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63" w:type="dxa"/>
        <w:tblInd w:w="-318" w:type="dxa"/>
        <w:tblCellMar>
          <w:left w:w="10" w:type="dxa"/>
          <w:right w:w="10" w:type="dxa"/>
        </w:tblCellMar>
        <w:tblLook w:val="04A0" w:firstRow="1" w:lastRow="0" w:firstColumn="1" w:lastColumn="0" w:noHBand="0" w:noVBand="1"/>
      </w:tblPr>
      <w:tblGrid>
        <w:gridCol w:w="4254"/>
        <w:gridCol w:w="5909"/>
      </w:tblGrid>
      <w:tr w:rsidR="00D8152F" w14:paraId="79710076" w14:textId="77777777" w:rsidTr="00F903EC">
        <w:trPr>
          <w:trHeight w:val="227"/>
        </w:trPr>
        <w:tc>
          <w:tcPr>
            <w:tcW w:w="4254" w:type="dxa"/>
            <w:shd w:val="clear" w:color="auto" w:fill="FFFFFF"/>
            <w:tcMar>
              <w:top w:w="0" w:type="dxa"/>
              <w:left w:w="108" w:type="dxa"/>
              <w:bottom w:w="0" w:type="dxa"/>
              <w:right w:w="108" w:type="dxa"/>
            </w:tcMar>
          </w:tcPr>
          <w:p w14:paraId="0244B980" w14:textId="6101ED08" w:rsidR="00D8152F" w:rsidRDefault="00F903EC" w:rsidP="005366A4">
            <w:pPr>
              <w:spacing w:after="0" w:line="240" w:lineRule="atLeast"/>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rPr>
              <w:t>CÔNG AN TỈNH BẮC KẠN</w:t>
            </w:r>
            <w:r w:rsidR="00D8152F">
              <w:rPr>
                <w:rFonts w:ascii="Times New Roman" w:eastAsia="Times New Roman" w:hAnsi="Times New Roman" w:cs="Times New Roman"/>
                <w:sz w:val="26"/>
                <w:szCs w:val="26"/>
              </w:rPr>
              <w:br/>
            </w:r>
            <w:r w:rsidR="00D8152F">
              <w:rPr>
                <w:rFonts w:ascii="Times New Roman" w:eastAsia="Times New Roman" w:hAnsi="Times New Roman" w:cs="Times New Roman"/>
                <w:b/>
                <w:sz w:val="26"/>
                <w:szCs w:val="26"/>
              </w:rPr>
              <w:t xml:space="preserve">CÔNG AN </w:t>
            </w:r>
            <w:r>
              <w:rPr>
                <w:rFonts w:ascii="Times New Roman" w:eastAsia="Times New Roman" w:hAnsi="Times New Roman" w:cs="Times New Roman"/>
                <w:b/>
                <w:sz w:val="26"/>
                <w:szCs w:val="26"/>
              </w:rPr>
              <w:t>HUYỆN CHỢ MỚI</w:t>
            </w:r>
          </w:p>
          <w:p w14:paraId="218D1D92" w14:textId="6EA4A0C3" w:rsidR="00D8152F" w:rsidRDefault="00F903EC" w:rsidP="005366A4">
            <w:pPr>
              <w:spacing w:after="0" w:line="240" w:lineRule="atLeast"/>
              <w:jc w:val="center"/>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3CB855BF" wp14:editId="509131C9">
                      <wp:simplePos x="0" y="0"/>
                      <wp:positionH relativeFrom="column">
                        <wp:posOffset>398145</wp:posOffset>
                      </wp:positionH>
                      <wp:positionV relativeFrom="paragraph">
                        <wp:posOffset>11430</wp:posOffset>
                      </wp:positionV>
                      <wp:extent cx="1543050" cy="0"/>
                      <wp:effectExtent l="0" t="0" r="0" b="0"/>
                      <wp:wrapNone/>
                      <wp:docPr id="1" name="Đường nối Thẳng 1"/>
                      <wp:cNvGraphicFramePr/>
                      <a:graphic xmlns:a="http://schemas.openxmlformats.org/drawingml/2006/main">
                        <a:graphicData uri="http://schemas.microsoft.com/office/word/2010/wordprocessingShape">
                          <wps:wsp>
                            <wps:cNvCnPr/>
                            <wps:spPr>
                              <a:xfrm>
                                <a:off x="0" y="0"/>
                                <a:ext cx="1543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DA7DE9" id="Đường nối Thẳng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1.35pt,.9pt" to="152.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7BY0AEAAMsDAAAOAAAAZHJzL2Uyb0RvYy54bWysU81uEzEQviPxDpbvZDeFIrTKpodWcEEQ&#10;QXkA1zvOWvKfxia7uYE4ceMVeAMOvAFVT3koxk6yRbQSAnGZ9djzzcz3zezibLSGbQCj9q7l81nN&#10;GTjpO+3WLX93+fzRM85iEq4Txjto+RYiP1s+fLAYQgMnvvemA2SUxMVmCC3vUwpNVUXZgxVx5gM4&#10;elQerUjk4rrqUAyU3ZrqpK6fVoPHLqCXECPdXuwf+bLkVwpkeq1UhMRMy6m3VCwWe5VttVyIZo0i&#10;9Foe2hD/0IUV2lHRKdWFSIK9R30nldUSffQqzaS3lVdKSygciM28/o3N214EKFxInBgmmeL/Sytf&#10;bVbIdEez48wJSyO6/nLz7ebr7oNbM/fj++6jZpf99afdZ/LnWa8hxIZg526FBy+GFWbyo0Kbv0SL&#10;jUXj7aQxjIlJupyfPnlcn9Io5PGtugUGjOkFeMvyoeVGu0xfNGLzMiYqRqHHEHJyI/vS5ZS2BnKw&#10;cW9AEaVcrKDLMsG5QbYRtAZCSnCpUKF8JTrDlDZmAtZ/Bh7iMxTKov0NeEKUyt6lCWy183hf9TQe&#10;W1b7+KMCe95ZgivfbctQijS0MUWxw3bnlfzVL/Dbf3D5EwAA//8DAFBLAwQUAAYACAAAACEA5ffW&#10;S9wAAAAGAQAADwAAAGRycy9kb3ducmV2LnhtbEyPwU7DMBBE70j9B2srcUHUaSFtFeJUgFT1AAjR&#10;9APceEmixusodtKUr2fhAsfZGc2+STejbcSAna8dKZjPIhBIhTM1lQoO+fZ2DcIHTUY3jlDBBT1s&#10;sslVqhPjzvSBwz6UgkvIJ1pBFUKbSOmLCq32M9cisffpOqsDy66UptNnLreNXETRUlpdE3+odIvP&#10;FRanfW8V7LZP+BJf+vLexLv8Zshf377e10pdT8fHBxABx/AXhh98RoeMmY6uJ+NFo2C5WHGS7zyA&#10;7bsoZn381TJL5X/87BsAAP//AwBQSwECLQAUAAYACAAAACEAtoM4kv4AAADhAQAAEwAAAAAAAAAA&#10;AAAAAAAAAAAAW0NvbnRlbnRfVHlwZXNdLnhtbFBLAQItABQABgAIAAAAIQA4/SH/1gAAAJQBAAAL&#10;AAAAAAAAAAAAAAAAAC8BAABfcmVscy8ucmVsc1BLAQItABQABgAIAAAAIQADL7BY0AEAAMsDAAAO&#10;AAAAAAAAAAAAAAAAAC4CAABkcnMvZTJvRG9jLnhtbFBLAQItABQABgAIAAAAIQDl99ZL3AAAAAYB&#10;AAAPAAAAAAAAAAAAAAAAACoEAABkcnMvZG93bnJldi54bWxQSwUGAAAAAAQABADzAAAAMwUAAAAA&#10;" strokecolor="#4579b8 [3044]"/>
                  </w:pict>
                </mc:Fallback>
              </mc:AlternateContent>
            </w:r>
          </w:p>
          <w:p w14:paraId="3DB43B1D" w14:textId="020598AE" w:rsidR="00D8152F" w:rsidRDefault="00D8152F" w:rsidP="005366A4">
            <w:pPr>
              <w:spacing w:after="0" w:line="240" w:lineRule="atLeast"/>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Số: </w:t>
            </w:r>
            <w:r w:rsidR="00F442DB">
              <w:rPr>
                <w:rFonts w:ascii="Times New Roman" w:eastAsia="Times New Roman" w:hAnsi="Times New Roman" w:cs="Times New Roman"/>
                <w:sz w:val="28"/>
                <w:szCs w:val="28"/>
              </w:rPr>
              <w:t>89</w:t>
            </w:r>
            <w:r>
              <w:rPr>
                <w:rFonts w:ascii="Times New Roman" w:eastAsia="Times New Roman" w:hAnsi="Times New Roman" w:cs="Times New Roman"/>
                <w:sz w:val="28"/>
                <w:szCs w:val="28"/>
              </w:rPr>
              <w:t>/TB-</w:t>
            </w:r>
            <w:r w:rsidR="00F903EC">
              <w:rPr>
                <w:rFonts w:ascii="Times New Roman" w:eastAsia="Times New Roman" w:hAnsi="Times New Roman" w:cs="Times New Roman"/>
                <w:sz w:val="28"/>
                <w:szCs w:val="28"/>
              </w:rPr>
              <w:t>CACM</w:t>
            </w:r>
          </w:p>
        </w:tc>
        <w:tc>
          <w:tcPr>
            <w:tcW w:w="5909" w:type="dxa"/>
            <w:shd w:val="clear" w:color="auto" w:fill="FFFFFF"/>
            <w:tcMar>
              <w:top w:w="0" w:type="dxa"/>
              <w:left w:w="108" w:type="dxa"/>
              <w:bottom w:w="0" w:type="dxa"/>
              <w:right w:w="108" w:type="dxa"/>
            </w:tcMar>
          </w:tcPr>
          <w:p w14:paraId="464CA68B" w14:textId="77777777" w:rsidR="00D8152F" w:rsidRDefault="00D8152F" w:rsidP="005366A4">
            <w:pPr>
              <w:spacing w:after="0" w:line="240" w:lineRule="atLeast"/>
              <w:jc w:val="center"/>
              <w:rPr>
                <w:rFonts w:ascii="Times New Roman" w:eastAsia="Times New Roman" w:hAnsi="Times New Roman" w:cs="Times New Roman"/>
                <w:i/>
                <w:sz w:val="28"/>
                <w:szCs w:val="28"/>
              </w:rPr>
            </w:pPr>
            <w:r>
              <w:rPr>
                <w:rFonts w:ascii="Times New Roman" w:eastAsia="Times New Roman" w:hAnsi="Times New Roman" w:cs="Times New Roman"/>
                <w:b/>
                <w:sz w:val="26"/>
                <w:szCs w:val="26"/>
              </w:rPr>
              <w:t>CỘNG HÒA XÃ HỘI CHỦ NGHĨA VIỆT NAM</w:t>
            </w:r>
            <w:r>
              <w:rPr>
                <w:rFonts w:ascii="Times New Roman" w:eastAsia="Times New Roman" w:hAnsi="Times New Roman" w:cs="Times New Roman"/>
                <w:b/>
                <w:sz w:val="26"/>
                <w:szCs w:val="26"/>
              </w:rPr>
              <w:br/>
            </w:r>
            <w:r>
              <w:rPr>
                <w:rFonts w:ascii="Times New Roman" w:eastAsia="Times New Roman" w:hAnsi="Times New Roman" w:cs="Times New Roman"/>
                <w:b/>
                <w:sz w:val="28"/>
                <w:szCs w:val="28"/>
              </w:rPr>
              <w:t>Độc lập - Tự do - Hạnh phúc</w:t>
            </w:r>
          </w:p>
          <w:p w14:paraId="059E08A1" w14:textId="77777777" w:rsidR="00D8152F" w:rsidRDefault="00D8152F" w:rsidP="005366A4">
            <w:pPr>
              <w:spacing w:after="0" w:line="240" w:lineRule="atLeast"/>
              <w:jc w:val="center"/>
              <w:rPr>
                <w:rFonts w:ascii="Times New Roman" w:eastAsia="Times New Roman" w:hAnsi="Times New Roman" w:cs="Times New Roman"/>
                <w:i/>
                <w:sz w:val="28"/>
                <w:szCs w:val="28"/>
              </w:rPr>
            </w:pPr>
            <w:r>
              <w:rPr>
                <w:rFonts w:ascii="Segoe UI" w:eastAsia="Segoe UI" w:hAnsi="Segoe UI" w:cs="Segoe UI"/>
                <w:noProof/>
              </w:rPr>
              <mc:AlternateContent>
                <mc:Choice Requires="wps">
                  <w:drawing>
                    <wp:anchor distT="4294967295" distB="4294967295" distL="114300" distR="114300" simplePos="0" relativeHeight="251655680" behindDoc="0" locked="0" layoutInCell="1" allowOverlap="1" wp14:anchorId="076A204A" wp14:editId="0D6558AE">
                      <wp:simplePos x="0" y="0"/>
                      <wp:positionH relativeFrom="margin">
                        <wp:posOffset>715010</wp:posOffset>
                      </wp:positionH>
                      <wp:positionV relativeFrom="paragraph">
                        <wp:posOffset>-3175</wp:posOffset>
                      </wp:positionV>
                      <wp:extent cx="2160270" cy="0"/>
                      <wp:effectExtent l="10160" t="6350" r="10795" b="1270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44F99D" id="_x0000_t32" coordsize="21600,21600" o:spt="32" o:oned="t" path="m,l21600,21600e" filled="f">
                      <v:path arrowok="t" fillok="f" o:connecttype="none"/>
                      <o:lock v:ext="edit" shapetype="t"/>
                    </v:shapetype>
                    <v:shape id="Straight Arrow Connector 10" o:spid="_x0000_s1026" type="#_x0000_t32" style="position:absolute;margin-left:56.3pt;margin-top:-.25pt;width:170.1pt;height:0;z-index:25165568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hFg0QEAAI0DAAAOAAAAZHJzL2Uyb0RvYy54bWysU01v2zAMvQ/YfxB0X5wEaLcZcYohXXfp&#10;tgDpfgAjybYwWRQoJU7+/Sjlo912K+qDIIrkI98jvbg7DE7sDUWLvpGzyVQK4xVq67tG/np6+PBJ&#10;ipjAa3DoTSOPJsq75ft3izHUZo49Om1IMIiP9Rga2acU6qqKqjcDxAkG49nZIg2Q2KSu0gQjow+u&#10;mk+nt9WIpAOhMjHy6/3JKZcFv22NSj/bNpokXCO5t1ROKuc2n9VyAXVHEHqrzm3AK7oYwHoueoW6&#10;hwRiR/Y/qMEqwohtmigcKmxbq0zhwGxm03/YbHoIpnBhcWK4yhTfDlb92K9JWM2zY3k8DDyjTSKw&#10;XZ/EFyIcxQq9Zx2RBIewXmOINaet/JoyY3Xwm/CI6ncUHlc9+M6Uvp+OgbFmOaP6KyUbMXDV7fgd&#10;NcfALmER79DSkCFZFnEoMzpeZ2QOSSh+nM9up/OP3Ku6+CqoL4mBYvpmcBD50sh4JnJlMCtlYP8Y&#10;U24L6ktCrurxwTpXFsJ5MTby8838piREdFZnZw6L1G1XjsQe8kqVr3Bkz8swwp3XBaw3oL+e7wms&#10;O925uPNnabIaJ123qI9rukjGMy9dnvczL9VLu2Q//0XLPwAAAP//AwBQSwMEFAAGAAgAAAAhAD5Y&#10;9jnbAAAABwEAAA8AAABkcnMvZG93bnJldi54bWxMj0FvgkAQhe9N+h8206SXRhdIMYosxjTpoceq&#10;ideVHQHLzhJ2Eeqv77SXevzyXt58k28m24or9r5xpCCeRyCQSmcaqhQc9u+zJQgfNBndOkIF3+hh&#10;Uzw+5DozbqRPvO5CJXiEfKYV1CF0mZS+rNFqP3cdEmdn11sdGPtKml6PPG5bmUTRQlrdEF+odYdv&#10;NZZfu8EqQD+kcbRd2erwcRtfjsntMnZ7pZ6fpu0aRMAp/JfhV5/VoWCnkxvIeNEyx8mCqwpmKQjO&#10;X9OEXzn9sSxyee9f/AAAAP//AwBQSwECLQAUAAYACAAAACEAtoM4kv4AAADhAQAAEwAAAAAAAAAA&#10;AAAAAAAAAAAAW0NvbnRlbnRfVHlwZXNdLnhtbFBLAQItABQABgAIAAAAIQA4/SH/1gAAAJQBAAAL&#10;AAAAAAAAAAAAAAAAAC8BAABfcmVscy8ucmVsc1BLAQItABQABgAIAAAAIQBkkhFg0QEAAI0DAAAO&#10;AAAAAAAAAAAAAAAAAC4CAABkcnMvZTJvRG9jLnhtbFBLAQItABQABgAIAAAAIQA+WPY52wAAAAcB&#10;AAAPAAAAAAAAAAAAAAAAACsEAABkcnMvZG93bnJldi54bWxQSwUGAAAAAAQABADzAAAAMwUAAAAA&#10;">
                      <w10:wrap anchorx="margin"/>
                    </v:shape>
                  </w:pict>
                </mc:Fallback>
              </mc:AlternateContent>
            </w:r>
          </w:p>
          <w:p w14:paraId="1ABDABB5" w14:textId="50E3C6CC" w:rsidR="00D8152F" w:rsidRDefault="00225DB2" w:rsidP="005366A4">
            <w:pPr>
              <w:spacing w:after="0" w:line="240" w:lineRule="atLeast"/>
              <w:jc w:val="center"/>
              <w:rPr>
                <w:rFonts w:ascii="Times New Roman" w:eastAsia="Times New Roman" w:hAnsi="Times New Roman" w:cs="Times New Roman"/>
                <w:i/>
                <w:sz w:val="24"/>
                <w:szCs w:val="24"/>
              </w:rPr>
            </w:pPr>
            <w:r>
              <w:rPr>
                <w:rFonts w:ascii="Times New Roman" w:eastAsia="Times New Roman" w:hAnsi="Times New Roman" w:cs="Times New Roman"/>
                <w:i/>
                <w:sz w:val="28"/>
                <w:szCs w:val="28"/>
              </w:rPr>
              <w:t xml:space="preserve">    </w:t>
            </w:r>
            <w:r w:rsidR="00F903EC">
              <w:rPr>
                <w:rFonts w:ascii="Times New Roman" w:eastAsia="Times New Roman" w:hAnsi="Times New Roman" w:cs="Times New Roman"/>
                <w:i/>
                <w:sz w:val="28"/>
                <w:szCs w:val="28"/>
              </w:rPr>
              <w:t>Chợ mới</w:t>
            </w:r>
            <w:r>
              <w:rPr>
                <w:rFonts w:ascii="Times New Roman" w:eastAsia="Times New Roman" w:hAnsi="Times New Roman" w:cs="Times New Roman"/>
                <w:i/>
                <w:sz w:val="28"/>
                <w:szCs w:val="28"/>
              </w:rPr>
              <w:t xml:space="preserve">, ngày </w:t>
            </w:r>
            <w:r w:rsidR="00F903EC">
              <w:rPr>
                <w:rFonts w:ascii="Times New Roman" w:eastAsia="Times New Roman" w:hAnsi="Times New Roman" w:cs="Times New Roman"/>
                <w:i/>
                <w:sz w:val="28"/>
                <w:szCs w:val="28"/>
              </w:rPr>
              <w:t>2</w:t>
            </w:r>
            <w:r w:rsidR="009604F1">
              <w:rPr>
                <w:rFonts w:ascii="Times New Roman" w:eastAsia="Times New Roman" w:hAnsi="Times New Roman" w:cs="Times New Roman"/>
                <w:i/>
                <w:sz w:val="28"/>
                <w:szCs w:val="28"/>
              </w:rPr>
              <w:t>6</w:t>
            </w:r>
            <w:r>
              <w:rPr>
                <w:rFonts w:ascii="Times New Roman" w:eastAsia="Times New Roman" w:hAnsi="Times New Roman" w:cs="Times New Roman"/>
                <w:i/>
                <w:sz w:val="28"/>
                <w:szCs w:val="28"/>
              </w:rPr>
              <w:t xml:space="preserve"> tháng 11</w:t>
            </w:r>
            <w:r w:rsidR="00D8152F">
              <w:rPr>
                <w:rFonts w:ascii="Times New Roman" w:eastAsia="Times New Roman" w:hAnsi="Times New Roman" w:cs="Times New Roman"/>
                <w:i/>
                <w:sz w:val="28"/>
                <w:szCs w:val="28"/>
              </w:rPr>
              <w:t xml:space="preserve"> năm 2024</w:t>
            </w:r>
          </w:p>
        </w:tc>
      </w:tr>
      <w:tr w:rsidR="00D8152F" w14:paraId="4FE4955A" w14:textId="77777777" w:rsidTr="00F903EC">
        <w:trPr>
          <w:trHeight w:val="54"/>
        </w:trPr>
        <w:tc>
          <w:tcPr>
            <w:tcW w:w="4254" w:type="dxa"/>
            <w:shd w:val="clear" w:color="auto" w:fill="FFFFFF"/>
            <w:tcMar>
              <w:top w:w="0" w:type="dxa"/>
              <w:left w:w="108" w:type="dxa"/>
              <w:bottom w:w="0" w:type="dxa"/>
              <w:right w:w="108" w:type="dxa"/>
            </w:tcMar>
          </w:tcPr>
          <w:p w14:paraId="7F2BBA88" w14:textId="77777777" w:rsidR="00D8152F" w:rsidRDefault="00D8152F" w:rsidP="005366A4">
            <w:pPr>
              <w:spacing w:after="0" w:line="240" w:lineRule="atLeast"/>
              <w:jc w:val="center"/>
              <w:rPr>
                <w:rFonts w:ascii="Times New Roman" w:eastAsia="Times New Roman" w:hAnsi="Times New Roman" w:cs="Times New Roman"/>
                <w:sz w:val="26"/>
                <w:szCs w:val="26"/>
              </w:rPr>
            </w:pPr>
          </w:p>
        </w:tc>
        <w:tc>
          <w:tcPr>
            <w:tcW w:w="5909" w:type="dxa"/>
            <w:shd w:val="clear" w:color="auto" w:fill="FFFFFF"/>
            <w:tcMar>
              <w:top w:w="0" w:type="dxa"/>
              <w:left w:w="108" w:type="dxa"/>
              <w:bottom w:w="0" w:type="dxa"/>
              <w:right w:w="108" w:type="dxa"/>
            </w:tcMar>
          </w:tcPr>
          <w:p w14:paraId="4B9FE36C" w14:textId="77777777" w:rsidR="00D8152F" w:rsidRDefault="00D8152F" w:rsidP="005366A4">
            <w:pPr>
              <w:spacing w:after="0" w:line="240" w:lineRule="atLeast"/>
              <w:jc w:val="center"/>
              <w:rPr>
                <w:rFonts w:ascii="Times New Roman" w:eastAsia="Times New Roman" w:hAnsi="Times New Roman" w:cs="Times New Roman"/>
                <w:noProof/>
                <w:sz w:val="26"/>
                <w:szCs w:val="26"/>
              </w:rPr>
            </w:pPr>
          </w:p>
        </w:tc>
      </w:tr>
    </w:tbl>
    <w:p w14:paraId="0F4285D9" w14:textId="77777777" w:rsidR="00D8152F" w:rsidRDefault="00D8152F" w:rsidP="00D8152F">
      <w:pPr>
        <w:spacing w:before="60" w:after="60" w:line="240" w:lineRule="auto"/>
        <w:jc w:val="center"/>
        <w:rPr>
          <w:rFonts w:ascii="Times New Roman" w:eastAsia="Cambria Math" w:hAnsi="Times New Roman" w:cs="Times New Roman"/>
          <w:b/>
          <w:sz w:val="28"/>
          <w:szCs w:val="28"/>
        </w:rPr>
      </w:pPr>
      <w:r>
        <w:rPr>
          <w:rFonts w:ascii="Times New Roman" w:eastAsia="Cambria Math" w:hAnsi="Times New Roman" w:cs="Times New Roman"/>
          <w:b/>
          <w:sz w:val="28"/>
          <w:szCs w:val="28"/>
        </w:rPr>
        <w:t>THÔNG BÁO MỜI BÁO GIÁ</w:t>
      </w:r>
    </w:p>
    <w:p w14:paraId="06159BBE" w14:textId="77777777" w:rsidR="00D8152F" w:rsidRDefault="00D8152F" w:rsidP="00D8152F">
      <w:pPr>
        <w:spacing w:before="60" w:after="60" w:line="240" w:lineRule="auto"/>
        <w:jc w:val="center"/>
        <w:rPr>
          <w:rFonts w:ascii="Times New Roman" w:eastAsia="Cambria Math" w:hAnsi="Times New Roman" w:cs="Times New Roman"/>
          <w:sz w:val="16"/>
          <w:szCs w:val="28"/>
        </w:rPr>
      </w:pPr>
    </w:p>
    <w:tbl>
      <w:tblPr>
        <w:tblW w:w="8188" w:type="dxa"/>
        <w:tblLook w:val="04A0" w:firstRow="1" w:lastRow="0" w:firstColumn="1" w:lastColumn="0" w:noHBand="0" w:noVBand="1"/>
      </w:tblPr>
      <w:tblGrid>
        <w:gridCol w:w="2943"/>
        <w:gridCol w:w="5245"/>
      </w:tblGrid>
      <w:tr w:rsidR="00D8152F" w14:paraId="5350B406" w14:textId="77777777" w:rsidTr="005366A4">
        <w:trPr>
          <w:trHeight w:val="68"/>
        </w:trPr>
        <w:tc>
          <w:tcPr>
            <w:tcW w:w="2943" w:type="dxa"/>
            <w:hideMark/>
          </w:tcPr>
          <w:p w14:paraId="06048D90" w14:textId="77777777" w:rsidR="00D8152F" w:rsidRDefault="00D8152F" w:rsidP="005366A4">
            <w:pPr>
              <w:tabs>
                <w:tab w:val="left" w:pos="3402"/>
              </w:tabs>
              <w:spacing w:after="0" w:line="240" w:lineRule="auto"/>
              <w:jc w:val="right"/>
              <w:rPr>
                <w:rFonts w:ascii="Times New Roman" w:eastAsia="Cambria Math" w:hAnsi="Times New Roman" w:cs="Times New Roman"/>
                <w:sz w:val="28"/>
                <w:szCs w:val="28"/>
              </w:rPr>
            </w:pPr>
            <w:r>
              <w:rPr>
                <w:rFonts w:ascii="Times New Roman" w:eastAsia="Cambria Math" w:hAnsi="Times New Roman" w:cs="Times New Roman"/>
                <w:sz w:val="28"/>
                <w:szCs w:val="28"/>
                <w:lang w:val="vi-VN"/>
              </w:rPr>
              <w:t>Kính gử</w:t>
            </w:r>
            <w:r>
              <w:rPr>
                <w:rFonts w:ascii="Times New Roman" w:eastAsia="Cambria Math" w:hAnsi="Times New Roman" w:cs="Times New Roman"/>
                <w:sz w:val="28"/>
                <w:szCs w:val="28"/>
              </w:rPr>
              <w:t>i:</w:t>
            </w:r>
          </w:p>
        </w:tc>
        <w:tc>
          <w:tcPr>
            <w:tcW w:w="5245" w:type="dxa"/>
            <w:hideMark/>
          </w:tcPr>
          <w:p w14:paraId="77B77000" w14:textId="77777777" w:rsidR="00D8152F" w:rsidRDefault="00D8152F" w:rsidP="005366A4">
            <w:pPr>
              <w:spacing w:after="0" w:line="240" w:lineRule="auto"/>
              <w:jc w:val="both"/>
              <w:rPr>
                <w:rFonts w:ascii="Times New Roman" w:eastAsia="Cambria Math" w:hAnsi="Times New Roman" w:cs="Times New Roman"/>
                <w:sz w:val="28"/>
                <w:szCs w:val="28"/>
              </w:rPr>
            </w:pPr>
            <w:r>
              <w:rPr>
                <w:rFonts w:ascii="Times New Roman" w:eastAsia="Cambria Math" w:hAnsi="Times New Roman" w:cs="Times New Roman"/>
                <w:sz w:val="28"/>
                <w:szCs w:val="28"/>
                <w:lang w:val="vi-VN"/>
              </w:rPr>
              <w:t xml:space="preserve">Các đơn vị </w:t>
            </w:r>
            <w:r>
              <w:rPr>
                <w:rFonts w:ascii="Times New Roman" w:eastAsia="Cambria Math" w:hAnsi="Times New Roman" w:cs="Times New Roman"/>
                <w:sz w:val="28"/>
                <w:szCs w:val="28"/>
              </w:rPr>
              <w:t>kinh doanh</w:t>
            </w:r>
            <w:r>
              <w:rPr>
                <w:rFonts w:ascii="Times New Roman" w:eastAsia="Cambria Math" w:hAnsi="Times New Roman" w:cs="Times New Roman"/>
                <w:sz w:val="28"/>
                <w:szCs w:val="28"/>
                <w:lang w:val="vi-VN"/>
              </w:rPr>
              <w:t xml:space="preserve"> </w:t>
            </w:r>
            <w:r>
              <w:rPr>
                <w:rFonts w:ascii="Times New Roman" w:eastAsia="Cambria Math" w:hAnsi="Times New Roman" w:cs="Times New Roman"/>
                <w:sz w:val="28"/>
                <w:szCs w:val="28"/>
              </w:rPr>
              <w:t>dược phẩm.</w:t>
            </w:r>
          </w:p>
        </w:tc>
      </w:tr>
      <w:tr w:rsidR="00D8152F" w14:paraId="30061ABD" w14:textId="77777777" w:rsidTr="005366A4">
        <w:trPr>
          <w:trHeight w:val="394"/>
        </w:trPr>
        <w:tc>
          <w:tcPr>
            <w:tcW w:w="2943" w:type="dxa"/>
          </w:tcPr>
          <w:p w14:paraId="5A17261E" w14:textId="77777777" w:rsidR="00D8152F" w:rsidRPr="00A247D5" w:rsidRDefault="00D8152F" w:rsidP="005366A4">
            <w:pPr>
              <w:tabs>
                <w:tab w:val="left" w:pos="3402"/>
              </w:tabs>
              <w:spacing w:after="0" w:line="240" w:lineRule="auto"/>
              <w:jc w:val="right"/>
              <w:rPr>
                <w:rFonts w:ascii="Times New Roman" w:eastAsia="Cambria Math" w:hAnsi="Times New Roman" w:cs="Times New Roman"/>
                <w:sz w:val="20"/>
                <w:szCs w:val="20"/>
                <w:lang w:val="vi-VN"/>
              </w:rPr>
            </w:pPr>
          </w:p>
        </w:tc>
        <w:tc>
          <w:tcPr>
            <w:tcW w:w="5245" w:type="dxa"/>
          </w:tcPr>
          <w:p w14:paraId="451E21DE" w14:textId="77777777" w:rsidR="00D8152F" w:rsidRPr="00A247D5" w:rsidRDefault="00D8152F" w:rsidP="005366A4">
            <w:pPr>
              <w:tabs>
                <w:tab w:val="left" w:pos="1065"/>
              </w:tabs>
              <w:spacing w:after="0" w:line="240" w:lineRule="auto"/>
              <w:jc w:val="both"/>
              <w:rPr>
                <w:rFonts w:ascii="Times New Roman" w:eastAsia="Cambria Math" w:hAnsi="Times New Roman" w:cs="Times New Roman"/>
                <w:sz w:val="10"/>
                <w:szCs w:val="18"/>
                <w:lang w:val="vi-VN"/>
              </w:rPr>
            </w:pPr>
          </w:p>
        </w:tc>
      </w:tr>
    </w:tbl>
    <w:p w14:paraId="753C9D5F" w14:textId="6C32A492" w:rsidR="00D8152F" w:rsidRDefault="00D8152F" w:rsidP="00E50AEC">
      <w:pPr>
        <w:autoSpaceDE w:val="0"/>
        <w:autoSpaceDN w:val="0"/>
        <w:adjustRightInd w:val="0"/>
        <w:spacing w:after="0" w:line="360" w:lineRule="auto"/>
        <w:ind w:firstLine="567"/>
        <w:jc w:val="both"/>
        <w:rPr>
          <w:rFonts w:ascii="Times New Roman" w:eastAsia="Cambria Math" w:hAnsi="Times New Roman" w:cs="Times New Roman"/>
          <w:sz w:val="28"/>
          <w:szCs w:val="28"/>
        </w:rPr>
      </w:pPr>
      <w:r>
        <w:rPr>
          <w:rFonts w:ascii="Times New Roman" w:eastAsia="Cambria Math" w:hAnsi="Times New Roman" w:cs="Times New Roman"/>
          <w:sz w:val="28"/>
          <w:szCs w:val="28"/>
          <w:lang w:val="vi-VN"/>
        </w:rPr>
        <w:t xml:space="preserve">Căn cứ </w:t>
      </w:r>
      <w:r>
        <w:rPr>
          <w:rFonts w:ascii="Times New Roman" w:eastAsia="Cambria Math" w:hAnsi="Times New Roman" w:cs="Times New Roman"/>
          <w:sz w:val="28"/>
          <w:szCs w:val="28"/>
        </w:rPr>
        <w:t xml:space="preserve">nhu cầu mua sắm thuốc phục vụ chăm sóc sức khoẻ ban đầu tại Công an huyện Chợ </w:t>
      </w:r>
      <w:r w:rsidR="00F903EC">
        <w:rPr>
          <w:rFonts w:ascii="Times New Roman" w:eastAsia="Cambria Math" w:hAnsi="Times New Roman" w:cs="Times New Roman"/>
          <w:sz w:val="28"/>
          <w:szCs w:val="28"/>
        </w:rPr>
        <w:t>Mới</w:t>
      </w:r>
      <w:r>
        <w:rPr>
          <w:rFonts w:ascii="Times New Roman" w:eastAsia="Cambria Math" w:hAnsi="Times New Roman" w:cs="Times New Roman"/>
          <w:sz w:val="28"/>
          <w:szCs w:val="28"/>
        </w:rPr>
        <w:t xml:space="preserve"> năm</w:t>
      </w:r>
      <w:r>
        <w:rPr>
          <w:rFonts w:ascii="Times New Roman" w:eastAsia="Cambria Math" w:hAnsi="Times New Roman" w:cs="Times New Roman"/>
          <w:sz w:val="28"/>
          <w:szCs w:val="28"/>
          <w:lang w:val="vi-VN"/>
        </w:rPr>
        <w:t xml:space="preserve"> 202</w:t>
      </w:r>
      <w:r>
        <w:rPr>
          <w:rFonts w:ascii="Times New Roman" w:eastAsia="Cambria Math" w:hAnsi="Times New Roman" w:cs="Times New Roman"/>
          <w:sz w:val="28"/>
          <w:szCs w:val="28"/>
        </w:rPr>
        <w:t>4.</w:t>
      </w:r>
    </w:p>
    <w:p w14:paraId="316E481D" w14:textId="6AB754B5" w:rsidR="00D8152F" w:rsidRDefault="00D8152F" w:rsidP="00E50AEC">
      <w:pPr>
        <w:autoSpaceDE w:val="0"/>
        <w:autoSpaceDN w:val="0"/>
        <w:adjustRightInd w:val="0"/>
        <w:spacing w:after="0" w:line="360" w:lineRule="auto"/>
        <w:ind w:firstLine="567"/>
        <w:jc w:val="both"/>
        <w:rPr>
          <w:rFonts w:ascii="Times New Roman" w:eastAsia="Cambria Math" w:hAnsi="Times New Roman" w:cs="Times New Roman"/>
          <w:sz w:val="28"/>
          <w:szCs w:val="28"/>
          <w:lang w:val="vi-VN"/>
        </w:rPr>
      </w:pPr>
      <w:r>
        <w:rPr>
          <w:rFonts w:ascii="Times New Roman" w:eastAsia="Cambria Math" w:hAnsi="Times New Roman" w:cs="Times New Roman"/>
          <w:sz w:val="28"/>
          <w:szCs w:val="28"/>
        </w:rPr>
        <w:t xml:space="preserve">Công an </w:t>
      </w:r>
      <w:r w:rsidR="00F903EC">
        <w:rPr>
          <w:rFonts w:ascii="Times New Roman" w:eastAsia="Cambria Math" w:hAnsi="Times New Roman" w:cs="Times New Roman"/>
          <w:sz w:val="28"/>
          <w:szCs w:val="28"/>
        </w:rPr>
        <w:t>huyện Chợ Mới</w:t>
      </w:r>
      <w:r>
        <w:rPr>
          <w:rFonts w:ascii="Times New Roman" w:eastAsia="Cambria Math" w:hAnsi="Times New Roman" w:cs="Times New Roman"/>
          <w:sz w:val="28"/>
          <w:szCs w:val="28"/>
          <w:lang w:val="vi-VN"/>
        </w:rPr>
        <w:t xml:space="preserve"> có nhu cầu </w:t>
      </w:r>
      <w:r>
        <w:rPr>
          <w:rFonts w:ascii="Times New Roman" w:eastAsia="Cambria Math" w:hAnsi="Times New Roman" w:cs="Times New Roman"/>
          <w:sz w:val="28"/>
          <w:szCs w:val="28"/>
        </w:rPr>
        <w:t xml:space="preserve">mua sắm </w:t>
      </w:r>
      <w:r>
        <w:rPr>
          <w:rFonts w:ascii="Times New Roman" w:eastAsia="Cambria Math" w:hAnsi="Times New Roman" w:cs="Times New Roman"/>
          <w:sz w:val="28"/>
          <w:szCs w:val="28"/>
          <w:lang w:val="vi-VN"/>
        </w:rPr>
        <w:t xml:space="preserve">với các nội dung cụ thể như sau: </w:t>
      </w:r>
    </w:p>
    <w:p w14:paraId="6ED14B16" w14:textId="738565CC" w:rsidR="00D8152F" w:rsidRDefault="00D8152F" w:rsidP="00E50AEC">
      <w:pPr>
        <w:autoSpaceDE w:val="0"/>
        <w:autoSpaceDN w:val="0"/>
        <w:adjustRightInd w:val="0"/>
        <w:spacing w:after="0" w:line="360" w:lineRule="auto"/>
        <w:ind w:firstLine="567"/>
        <w:jc w:val="center"/>
        <w:rPr>
          <w:rFonts w:ascii="Times New Roman" w:eastAsia="Cambria Math" w:hAnsi="Times New Roman" w:cs="Times New Roman"/>
          <w:i/>
          <w:sz w:val="28"/>
          <w:szCs w:val="28"/>
        </w:rPr>
      </w:pPr>
      <w:r>
        <w:rPr>
          <w:rFonts w:ascii="Times New Roman" w:eastAsia="Cambria Math" w:hAnsi="Times New Roman" w:cs="Times New Roman"/>
          <w:i/>
          <w:sz w:val="28"/>
          <w:szCs w:val="28"/>
        </w:rPr>
        <w:t>(</w:t>
      </w:r>
      <w:r>
        <w:rPr>
          <w:rFonts w:ascii="Times New Roman" w:eastAsia="Cambria Math" w:hAnsi="Times New Roman" w:cs="Times New Roman"/>
          <w:i/>
          <w:sz w:val="28"/>
          <w:szCs w:val="28"/>
          <w:lang w:val="vi-VN"/>
        </w:rPr>
        <w:t>Chi tiết yêu cầu theo Phụ lục đính kèm</w:t>
      </w:r>
      <w:r>
        <w:rPr>
          <w:rFonts w:ascii="Times New Roman" w:eastAsia="Cambria Math" w:hAnsi="Times New Roman" w:cs="Times New Roman"/>
          <w:i/>
          <w:sz w:val="28"/>
          <w:szCs w:val="28"/>
        </w:rPr>
        <w:t>)</w:t>
      </w:r>
    </w:p>
    <w:p w14:paraId="6E3A80ED" w14:textId="77777777" w:rsidR="00D8152F" w:rsidRDefault="00D8152F" w:rsidP="00E50AEC">
      <w:pPr>
        <w:spacing w:after="0" w:line="360" w:lineRule="auto"/>
        <w:ind w:firstLine="567"/>
        <w:jc w:val="both"/>
        <w:rPr>
          <w:rFonts w:ascii="Times New Roman" w:eastAsia="Cambria Math" w:hAnsi="Times New Roman" w:cs="Times New Roman"/>
          <w:sz w:val="28"/>
          <w:szCs w:val="28"/>
          <w:lang w:val="vi-VN"/>
        </w:rPr>
      </w:pPr>
      <w:r>
        <w:rPr>
          <w:rFonts w:ascii="Times New Roman" w:eastAsia="Cambria Math" w:hAnsi="Times New Roman" w:cs="Times New Roman"/>
          <w:sz w:val="28"/>
          <w:szCs w:val="28"/>
          <w:lang w:val="vi-VN"/>
        </w:rPr>
        <w:t xml:space="preserve">Thời gian thực hiện </w:t>
      </w:r>
      <w:r>
        <w:rPr>
          <w:rFonts w:ascii="Times New Roman" w:eastAsia="Cambria Math" w:hAnsi="Times New Roman" w:cs="Times New Roman"/>
          <w:sz w:val="28"/>
          <w:szCs w:val="28"/>
        </w:rPr>
        <w:t>mua sắm</w:t>
      </w:r>
      <w:r>
        <w:rPr>
          <w:rFonts w:ascii="Times New Roman" w:eastAsia="Cambria Math" w:hAnsi="Times New Roman" w:cs="Times New Roman"/>
          <w:sz w:val="28"/>
          <w:szCs w:val="28"/>
          <w:lang w:val="vi-VN"/>
        </w:rPr>
        <w:t xml:space="preserve">: </w:t>
      </w:r>
      <w:r>
        <w:rPr>
          <w:rFonts w:ascii="Times New Roman" w:eastAsia="Cambria Math" w:hAnsi="Times New Roman" w:cs="Times New Roman"/>
          <w:sz w:val="28"/>
          <w:szCs w:val="28"/>
        </w:rPr>
        <w:t xml:space="preserve">Quý IV năm </w:t>
      </w:r>
      <w:r>
        <w:rPr>
          <w:rFonts w:ascii="Times New Roman" w:eastAsia="Cambria Math" w:hAnsi="Times New Roman" w:cs="Times New Roman"/>
          <w:sz w:val="28"/>
          <w:szCs w:val="28"/>
          <w:lang w:val="vi-VN"/>
        </w:rPr>
        <w:t>202</w:t>
      </w:r>
      <w:r>
        <w:rPr>
          <w:rFonts w:ascii="Times New Roman" w:eastAsia="Cambria Math" w:hAnsi="Times New Roman" w:cs="Times New Roman"/>
          <w:sz w:val="28"/>
          <w:szCs w:val="28"/>
        </w:rPr>
        <w:t>4</w:t>
      </w:r>
      <w:r>
        <w:rPr>
          <w:rFonts w:ascii="Times New Roman" w:eastAsia="Cambria Math" w:hAnsi="Times New Roman" w:cs="Times New Roman"/>
          <w:sz w:val="28"/>
          <w:szCs w:val="28"/>
          <w:lang w:val="vi-VN"/>
        </w:rPr>
        <w:t>.</w:t>
      </w:r>
    </w:p>
    <w:p w14:paraId="557100B4" w14:textId="63FCE23F" w:rsidR="00D8152F" w:rsidRDefault="00D8152F" w:rsidP="00E50AEC">
      <w:pPr>
        <w:spacing w:after="0" w:line="360" w:lineRule="auto"/>
        <w:ind w:firstLine="567"/>
        <w:jc w:val="both"/>
        <w:rPr>
          <w:rFonts w:ascii="Times New Roman" w:eastAsia="Cambria Math" w:hAnsi="Times New Roman" w:cs="Times New Roman"/>
          <w:sz w:val="28"/>
          <w:szCs w:val="28"/>
        </w:rPr>
      </w:pPr>
      <w:r>
        <w:rPr>
          <w:rFonts w:ascii="Times New Roman" w:eastAsia="Cambria Math" w:hAnsi="Times New Roman" w:cs="Times New Roman"/>
          <w:sz w:val="28"/>
          <w:szCs w:val="28"/>
        </w:rPr>
        <w:t xml:space="preserve">Công an </w:t>
      </w:r>
      <w:r w:rsidR="00F903EC">
        <w:rPr>
          <w:rFonts w:ascii="Times New Roman" w:eastAsia="Cambria Math" w:hAnsi="Times New Roman" w:cs="Times New Roman"/>
          <w:sz w:val="28"/>
          <w:szCs w:val="28"/>
        </w:rPr>
        <w:t>huyện Chợ Mới, tỉnh Bắc Kạn</w:t>
      </w:r>
      <w:r>
        <w:rPr>
          <w:rFonts w:ascii="Times New Roman" w:eastAsia="Cambria Math" w:hAnsi="Times New Roman" w:cs="Times New Roman"/>
          <w:sz w:val="28"/>
          <w:szCs w:val="28"/>
          <w:lang w:val="vi-VN"/>
        </w:rPr>
        <w:t xml:space="preserve"> đề nghị </w:t>
      </w:r>
      <w:r>
        <w:rPr>
          <w:rFonts w:ascii="Times New Roman" w:eastAsia="Cambria Math" w:hAnsi="Times New Roman" w:cs="Times New Roman"/>
          <w:sz w:val="28"/>
          <w:szCs w:val="28"/>
        </w:rPr>
        <w:t>các đơn vị, cơ sở kinh doanh</w:t>
      </w:r>
      <w:r>
        <w:rPr>
          <w:rFonts w:ascii="Times New Roman" w:eastAsia="Cambria Math" w:hAnsi="Times New Roman" w:cs="Times New Roman"/>
          <w:sz w:val="28"/>
          <w:szCs w:val="28"/>
          <w:lang w:val="vi-VN"/>
        </w:rPr>
        <w:t xml:space="preserve"> có năng lực, kinh nghiệm thực hiện cung cấp </w:t>
      </w:r>
      <w:r>
        <w:rPr>
          <w:rFonts w:ascii="Times New Roman" w:eastAsia="Cambria Math" w:hAnsi="Times New Roman" w:cs="Times New Roman"/>
          <w:sz w:val="28"/>
          <w:szCs w:val="28"/>
        </w:rPr>
        <w:t>các mặt hàng</w:t>
      </w:r>
      <w:r>
        <w:rPr>
          <w:rFonts w:ascii="Times New Roman" w:eastAsia="Cambria Math" w:hAnsi="Times New Roman" w:cs="Times New Roman"/>
          <w:sz w:val="28"/>
          <w:szCs w:val="28"/>
          <w:lang w:val="vi-VN"/>
        </w:rPr>
        <w:t xml:space="preserve"> trên gửi báo giá theo những nội dung tại Phụ lục đính kèm về </w:t>
      </w:r>
      <w:r>
        <w:rPr>
          <w:rFonts w:ascii="Times New Roman" w:eastAsia="Cambria Math" w:hAnsi="Times New Roman" w:cs="Times New Roman"/>
          <w:sz w:val="28"/>
          <w:szCs w:val="28"/>
        </w:rPr>
        <w:t xml:space="preserve">Công an </w:t>
      </w:r>
      <w:r w:rsidR="00F903EC">
        <w:rPr>
          <w:rFonts w:ascii="Times New Roman" w:eastAsia="Cambria Math" w:hAnsi="Times New Roman" w:cs="Times New Roman"/>
          <w:sz w:val="28"/>
          <w:szCs w:val="28"/>
        </w:rPr>
        <w:t>huyện Chợ Mới</w:t>
      </w:r>
      <w:r>
        <w:rPr>
          <w:rFonts w:ascii="Times New Roman" w:eastAsia="Cambria Math" w:hAnsi="Times New Roman" w:cs="Times New Roman"/>
          <w:sz w:val="28"/>
          <w:szCs w:val="28"/>
          <w:lang w:val="vi-VN"/>
        </w:rPr>
        <w:t xml:space="preserve"> theo địa chỉ: </w:t>
      </w:r>
      <w:r w:rsidR="00225DB2">
        <w:rPr>
          <w:rFonts w:ascii="Times New Roman" w:eastAsia="Cambria Math" w:hAnsi="Times New Roman" w:cs="Times New Roman"/>
          <w:sz w:val="28"/>
          <w:szCs w:val="28"/>
        </w:rPr>
        <w:t xml:space="preserve">Tổ 7, </w:t>
      </w:r>
      <w:r w:rsidR="00F903EC">
        <w:rPr>
          <w:rFonts w:ascii="Times New Roman" w:eastAsia="Cambria Math" w:hAnsi="Times New Roman" w:cs="Times New Roman"/>
          <w:sz w:val="28"/>
          <w:szCs w:val="28"/>
        </w:rPr>
        <w:t xml:space="preserve"> thị trấn Đồng Tâm, huyện Chợ Mới, tỉnh Bắc Kạn</w:t>
      </w:r>
    </w:p>
    <w:p w14:paraId="6B34D5ED" w14:textId="6E6E8C93" w:rsidR="00D8152F" w:rsidRPr="004C509B" w:rsidRDefault="00D8152F" w:rsidP="00E50AEC">
      <w:pPr>
        <w:spacing w:after="0" w:line="360" w:lineRule="auto"/>
        <w:ind w:firstLine="567"/>
        <w:jc w:val="both"/>
        <w:rPr>
          <w:rFonts w:ascii="Times New Roman" w:eastAsia="Cambria Math" w:hAnsi="Times New Roman" w:cs="Times New Roman"/>
          <w:sz w:val="28"/>
          <w:szCs w:val="28"/>
        </w:rPr>
      </w:pPr>
      <w:r w:rsidRPr="004C509B">
        <w:rPr>
          <w:rFonts w:ascii="Times New Roman" w:eastAsia="Cambria Math" w:hAnsi="Times New Roman" w:cs="Times New Roman"/>
          <w:sz w:val="28"/>
          <w:szCs w:val="28"/>
        </w:rPr>
        <w:t xml:space="preserve">Thời gian nhận báo giá từ ngày ra thông báo đến ngày </w:t>
      </w:r>
      <w:r w:rsidR="009604F1">
        <w:rPr>
          <w:rFonts w:ascii="Times New Roman" w:eastAsia="Cambria Math" w:hAnsi="Times New Roman" w:cs="Times New Roman"/>
          <w:sz w:val="28"/>
          <w:szCs w:val="28"/>
        </w:rPr>
        <w:t>0</w:t>
      </w:r>
      <w:r w:rsidR="00FB1ABD">
        <w:rPr>
          <w:rFonts w:ascii="Times New Roman" w:eastAsia="Cambria Math" w:hAnsi="Times New Roman" w:cs="Times New Roman"/>
          <w:sz w:val="28"/>
          <w:szCs w:val="28"/>
        </w:rPr>
        <w:t>6</w:t>
      </w:r>
      <w:r w:rsidRPr="004C509B">
        <w:rPr>
          <w:rFonts w:ascii="Times New Roman" w:eastAsia="Cambria Math" w:hAnsi="Times New Roman" w:cs="Times New Roman"/>
          <w:sz w:val="28"/>
          <w:szCs w:val="28"/>
        </w:rPr>
        <w:t>/1</w:t>
      </w:r>
      <w:r w:rsidR="009604F1">
        <w:rPr>
          <w:rFonts w:ascii="Times New Roman" w:eastAsia="Cambria Math" w:hAnsi="Times New Roman" w:cs="Times New Roman"/>
          <w:sz w:val="28"/>
          <w:szCs w:val="28"/>
        </w:rPr>
        <w:t>2</w:t>
      </w:r>
      <w:r w:rsidRPr="004C509B">
        <w:rPr>
          <w:rFonts w:ascii="Times New Roman" w:eastAsia="Cambria Math" w:hAnsi="Times New Roman" w:cs="Times New Roman"/>
          <w:sz w:val="28"/>
          <w:szCs w:val="28"/>
        </w:rPr>
        <w:t>/2024.</w:t>
      </w:r>
    </w:p>
    <w:p w14:paraId="64FFCB73" w14:textId="77777777" w:rsidR="00D8152F" w:rsidRDefault="00D8152F" w:rsidP="00D8152F">
      <w:pPr>
        <w:spacing w:before="60" w:after="60" w:line="240" w:lineRule="auto"/>
        <w:ind w:firstLine="567"/>
        <w:jc w:val="both"/>
        <w:rPr>
          <w:rFonts w:ascii="Times New Roman" w:eastAsia="Cambria Math" w:hAnsi="Times New Roman" w:cs="Times New Roman"/>
          <w:sz w:val="12"/>
          <w:szCs w:val="28"/>
          <w:lang w:val="vi-VN"/>
        </w:rPr>
      </w:pPr>
    </w:p>
    <w:tbl>
      <w:tblPr>
        <w:tblW w:w="0" w:type="auto"/>
        <w:tblInd w:w="108" w:type="dxa"/>
        <w:tblLook w:val="04A0" w:firstRow="1" w:lastRow="0" w:firstColumn="1" w:lastColumn="0" w:noHBand="0" w:noVBand="1"/>
      </w:tblPr>
      <w:tblGrid>
        <w:gridCol w:w="4242"/>
        <w:gridCol w:w="4802"/>
      </w:tblGrid>
      <w:tr w:rsidR="00D8152F" w14:paraId="0FA5BF20" w14:textId="77777777" w:rsidTr="005366A4">
        <w:trPr>
          <w:trHeight w:val="2736"/>
        </w:trPr>
        <w:tc>
          <w:tcPr>
            <w:tcW w:w="4242" w:type="dxa"/>
          </w:tcPr>
          <w:p w14:paraId="442CD969" w14:textId="77777777" w:rsidR="00D8152F" w:rsidRDefault="00D8152F" w:rsidP="005366A4">
            <w:pPr>
              <w:spacing w:after="0" w:line="240" w:lineRule="auto"/>
              <w:jc w:val="both"/>
              <w:rPr>
                <w:rFonts w:ascii="Times New Roman" w:eastAsia="Cambria Math" w:hAnsi="Times New Roman" w:cs="Times New Roman"/>
                <w:b/>
                <w:i/>
                <w:sz w:val="24"/>
                <w:szCs w:val="24"/>
                <w:lang w:val="vi-VN"/>
              </w:rPr>
            </w:pPr>
          </w:p>
          <w:p w14:paraId="079D7ACC" w14:textId="77777777" w:rsidR="00D8152F" w:rsidRDefault="00D8152F" w:rsidP="005366A4">
            <w:pPr>
              <w:spacing w:after="0" w:line="240" w:lineRule="auto"/>
              <w:jc w:val="both"/>
              <w:rPr>
                <w:rFonts w:ascii="Times New Roman" w:eastAsia="Cambria Math" w:hAnsi="Times New Roman" w:cs="Times New Roman"/>
                <w:b/>
                <w:i/>
                <w:sz w:val="24"/>
                <w:szCs w:val="24"/>
                <w:lang w:val="vi-VN"/>
              </w:rPr>
            </w:pPr>
            <w:r>
              <w:rPr>
                <w:rFonts w:ascii="Times New Roman" w:eastAsia="Cambria Math" w:hAnsi="Times New Roman" w:cs="Times New Roman"/>
                <w:b/>
                <w:i/>
                <w:sz w:val="24"/>
                <w:szCs w:val="24"/>
                <w:lang w:val="vi-VN"/>
              </w:rPr>
              <w:t>Nơi nhận:</w:t>
            </w:r>
          </w:p>
          <w:p w14:paraId="3F7C9BEE" w14:textId="77777777" w:rsidR="00D8152F" w:rsidRDefault="00D8152F" w:rsidP="005366A4">
            <w:pPr>
              <w:spacing w:after="0" w:line="240" w:lineRule="auto"/>
              <w:jc w:val="both"/>
              <w:rPr>
                <w:rFonts w:ascii="Times New Roman" w:eastAsia="Cambria Math" w:hAnsi="Times New Roman" w:cs="Times New Roman"/>
              </w:rPr>
            </w:pPr>
            <w:r>
              <w:rPr>
                <w:rFonts w:ascii="Times New Roman" w:eastAsia="Cambria Math" w:hAnsi="Times New Roman" w:cs="Times New Roman"/>
                <w:lang w:val="vi-VN"/>
              </w:rPr>
              <w:t>- Như trên;</w:t>
            </w:r>
          </w:p>
          <w:p w14:paraId="2A76DFAA" w14:textId="7390061F" w:rsidR="00D8152F" w:rsidRDefault="00D8152F" w:rsidP="005366A4">
            <w:pPr>
              <w:spacing w:after="0" w:line="240" w:lineRule="auto"/>
              <w:jc w:val="both"/>
              <w:rPr>
                <w:rFonts w:ascii="Times New Roman" w:eastAsia="Cambria Math" w:hAnsi="Times New Roman" w:cs="Times New Roman"/>
              </w:rPr>
            </w:pPr>
            <w:r>
              <w:rPr>
                <w:rFonts w:ascii="Times New Roman" w:eastAsia="Cambria Math" w:hAnsi="Times New Roman" w:cs="Times New Roman"/>
                <w:lang w:val="vi-VN"/>
              </w:rPr>
              <w:t>- Lưu</w:t>
            </w:r>
            <w:r>
              <w:rPr>
                <w:rFonts w:ascii="Times New Roman" w:eastAsia="Cambria Math" w:hAnsi="Times New Roman" w:cs="Times New Roman"/>
              </w:rPr>
              <w:t>:</w:t>
            </w:r>
            <w:r>
              <w:rPr>
                <w:rFonts w:ascii="Times New Roman" w:eastAsia="Cambria Math" w:hAnsi="Times New Roman" w:cs="Times New Roman"/>
                <w:lang w:val="vi-VN"/>
              </w:rPr>
              <w:t xml:space="preserve"> </w:t>
            </w:r>
            <w:r>
              <w:rPr>
                <w:rFonts w:ascii="Times New Roman" w:eastAsia="Cambria Math" w:hAnsi="Times New Roman" w:cs="Times New Roman"/>
              </w:rPr>
              <w:t>CA</w:t>
            </w:r>
            <w:r w:rsidR="00F903EC">
              <w:rPr>
                <w:rFonts w:ascii="Times New Roman" w:eastAsia="Cambria Math" w:hAnsi="Times New Roman" w:cs="Times New Roman"/>
              </w:rPr>
              <w:t>CM</w:t>
            </w:r>
          </w:p>
          <w:p w14:paraId="2D6F4D4F" w14:textId="77777777" w:rsidR="00D8152F" w:rsidRDefault="00D8152F" w:rsidP="005366A4">
            <w:pPr>
              <w:spacing w:after="0" w:line="240" w:lineRule="auto"/>
              <w:jc w:val="both"/>
              <w:rPr>
                <w:rFonts w:ascii="Times New Roman" w:eastAsia="Cambria Math" w:hAnsi="Times New Roman" w:cs="Times New Roman"/>
                <w:sz w:val="28"/>
                <w:szCs w:val="28"/>
                <w:lang w:val="vi-VN"/>
              </w:rPr>
            </w:pPr>
          </w:p>
          <w:p w14:paraId="21F58D4B" w14:textId="77777777" w:rsidR="00D8152F" w:rsidRDefault="00D8152F" w:rsidP="005366A4">
            <w:pPr>
              <w:spacing w:after="0" w:line="240" w:lineRule="auto"/>
              <w:jc w:val="both"/>
              <w:rPr>
                <w:rFonts w:ascii="Times New Roman" w:eastAsia="Cambria Math" w:hAnsi="Times New Roman" w:cs="Times New Roman"/>
                <w:sz w:val="28"/>
                <w:szCs w:val="28"/>
                <w:lang w:val="vi-VN"/>
              </w:rPr>
            </w:pPr>
          </w:p>
          <w:p w14:paraId="643A358F" w14:textId="77777777" w:rsidR="00D8152F" w:rsidRDefault="00D8152F" w:rsidP="005366A4">
            <w:pPr>
              <w:spacing w:after="0" w:line="240" w:lineRule="auto"/>
              <w:jc w:val="both"/>
              <w:rPr>
                <w:rFonts w:ascii="Times New Roman" w:eastAsia="Cambria Math" w:hAnsi="Times New Roman" w:cs="Times New Roman"/>
                <w:sz w:val="28"/>
                <w:szCs w:val="28"/>
                <w:lang w:val="vi-VN"/>
              </w:rPr>
            </w:pPr>
          </w:p>
        </w:tc>
        <w:tc>
          <w:tcPr>
            <w:tcW w:w="4802" w:type="dxa"/>
          </w:tcPr>
          <w:p w14:paraId="28259B72" w14:textId="77777777" w:rsidR="00D8152F" w:rsidRDefault="00D8152F" w:rsidP="005366A4">
            <w:pPr>
              <w:spacing w:after="0" w:line="240" w:lineRule="auto"/>
              <w:jc w:val="center"/>
              <w:rPr>
                <w:rFonts w:ascii="Times New Roman" w:eastAsia="Cambria Math" w:hAnsi="Times New Roman" w:cs="Times New Roman"/>
                <w:b/>
                <w:sz w:val="28"/>
                <w:szCs w:val="28"/>
                <w:lang w:val="vi-VN"/>
              </w:rPr>
            </w:pPr>
          </w:p>
          <w:p w14:paraId="45C93EDA" w14:textId="23495FE3" w:rsidR="00D8152F" w:rsidRDefault="00F903EC" w:rsidP="005366A4">
            <w:pPr>
              <w:spacing w:after="0" w:line="240" w:lineRule="auto"/>
              <w:jc w:val="center"/>
              <w:rPr>
                <w:rFonts w:ascii="Times New Roman" w:eastAsia="Cambria Math" w:hAnsi="Times New Roman" w:cs="Times New Roman"/>
                <w:b/>
                <w:sz w:val="28"/>
                <w:szCs w:val="28"/>
              </w:rPr>
            </w:pPr>
            <w:r>
              <w:rPr>
                <w:rFonts w:ascii="Times New Roman" w:eastAsia="Cambria Math" w:hAnsi="Times New Roman" w:cs="Times New Roman"/>
                <w:b/>
                <w:sz w:val="28"/>
                <w:szCs w:val="28"/>
              </w:rPr>
              <w:t>TRƯỞNG CÔNG AN HUYỆN</w:t>
            </w:r>
          </w:p>
          <w:p w14:paraId="547D1440" w14:textId="72A7013F" w:rsidR="00D8152F" w:rsidRDefault="00D8152F" w:rsidP="005366A4">
            <w:pPr>
              <w:spacing w:after="0" w:line="240" w:lineRule="auto"/>
              <w:jc w:val="center"/>
              <w:rPr>
                <w:rFonts w:ascii="Times New Roman" w:eastAsia="Cambria Math" w:hAnsi="Times New Roman" w:cs="Times New Roman"/>
                <w:b/>
                <w:sz w:val="28"/>
                <w:szCs w:val="28"/>
              </w:rPr>
            </w:pPr>
            <w:r>
              <w:rPr>
                <w:rFonts w:ascii="Times New Roman" w:eastAsia="Cambria Math" w:hAnsi="Times New Roman" w:cs="Times New Roman"/>
                <w:b/>
                <w:sz w:val="28"/>
                <w:szCs w:val="28"/>
              </w:rPr>
              <w:t xml:space="preserve">  </w:t>
            </w:r>
          </w:p>
          <w:p w14:paraId="5D7EBA08" w14:textId="77777777" w:rsidR="00D8152F" w:rsidRDefault="00D8152F" w:rsidP="005366A4">
            <w:pPr>
              <w:spacing w:after="0" w:line="240" w:lineRule="auto"/>
              <w:jc w:val="center"/>
              <w:rPr>
                <w:rFonts w:ascii="Times New Roman" w:eastAsia="Cambria Math" w:hAnsi="Times New Roman" w:cs="Times New Roman"/>
                <w:b/>
                <w:sz w:val="28"/>
                <w:szCs w:val="28"/>
                <w:lang w:val="vi-VN"/>
              </w:rPr>
            </w:pPr>
          </w:p>
          <w:p w14:paraId="61B3BC7D" w14:textId="77777777" w:rsidR="00D8152F" w:rsidRDefault="00D8152F" w:rsidP="005366A4">
            <w:pPr>
              <w:spacing w:after="0" w:line="240" w:lineRule="auto"/>
              <w:jc w:val="center"/>
              <w:rPr>
                <w:rFonts w:ascii="Times New Roman" w:eastAsia="Cambria Math" w:hAnsi="Times New Roman" w:cs="Times New Roman"/>
                <w:b/>
                <w:sz w:val="28"/>
                <w:szCs w:val="28"/>
              </w:rPr>
            </w:pPr>
          </w:p>
          <w:p w14:paraId="475303B7" w14:textId="77777777" w:rsidR="00D8152F" w:rsidRDefault="00D8152F" w:rsidP="005366A4">
            <w:pPr>
              <w:spacing w:after="0" w:line="240" w:lineRule="auto"/>
              <w:jc w:val="center"/>
              <w:rPr>
                <w:rFonts w:ascii="Times New Roman" w:eastAsia="Cambria Math" w:hAnsi="Times New Roman" w:cs="Times New Roman"/>
                <w:b/>
                <w:sz w:val="28"/>
                <w:szCs w:val="28"/>
              </w:rPr>
            </w:pPr>
          </w:p>
          <w:p w14:paraId="56C26A6E" w14:textId="77777777" w:rsidR="00D8152F" w:rsidRDefault="00D8152F" w:rsidP="005366A4">
            <w:pPr>
              <w:spacing w:after="0" w:line="240" w:lineRule="auto"/>
              <w:jc w:val="center"/>
              <w:rPr>
                <w:rFonts w:ascii="Times New Roman" w:eastAsia="Cambria Math" w:hAnsi="Times New Roman" w:cs="Times New Roman"/>
                <w:b/>
                <w:sz w:val="44"/>
                <w:szCs w:val="28"/>
              </w:rPr>
            </w:pPr>
          </w:p>
          <w:p w14:paraId="7B79EDD3" w14:textId="53B317C8" w:rsidR="00D8152F" w:rsidRDefault="00F903EC" w:rsidP="005366A4">
            <w:pPr>
              <w:spacing w:after="0" w:line="240" w:lineRule="auto"/>
              <w:jc w:val="center"/>
              <w:rPr>
                <w:rFonts w:ascii="Times New Roman" w:eastAsia="Cambria Math" w:hAnsi="Times New Roman" w:cs="Times New Roman"/>
                <w:b/>
                <w:sz w:val="28"/>
                <w:szCs w:val="28"/>
              </w:rPr>
            </w:pPr>
            <w:r>
              <w:rPr>
                <w:rFonts w:ascii="Times New Roman" w:eastAsia="Cambria Math" w:hAnsi="Times New Roman" w:cs="Times New Roman"/>
                <w:b/>
                <w:sz w:val="28"/>
                <w:szCs w:val="28"/>
              </w:rPr>
              <w:t>Thượng tá Dương Văn Tuân</w:t>
            </w:r>
          </w:p>
        </w:tc>
      </w:tr>
    </w:tbl>
    <w:p w14:paraId="64A1F1AF" w14:textId="77777777" w:rsidR="00D8152F" w:rsidRPr="00476ED4" w:rsidRDefault="00D8152F" w:rsidP="00D8152F">
      <w:pPr>
        <w:spacing w:after="0"/>
        <w:ind w:firstLine="720"/>
        <w:jc w:val="both"/>
        <w:rPr>
          <w:rFonts w:ascii="Times New Roman" w:hAnsi="Times New Roman" w:cs="Times New Roman"/>
          <w:sz w:val="28"/>
          <w:szCs w:val="28"/>
          <w:lang w:val="fr-FR"/>
        </w:rPr>
      </w:pPr>
    </w:p>
    <w:p w14:paraId="1DE66307" w14:textId="77777777" w:rsidR="000E4F64" w:rsidRDefault="000E4F64" w:rsidP="00D86FB2">
      <w:pPr>
        <w:spacing w:after="0"/>
        <w:jc w:val="both"/>
        <w:rPr>
          <w:rFonts w:ascii="Times New Roman" w:hAnsi="Times New Roman" w:cs="Times New Roman"/>
          <w:sz w:val="28"/>
          <w:szCs w:val="28"/>
        </w:rPr>
      </w:pPr>
    </w:p>
    <w:p w14:paraId="1D9676E2" w14:textId="77777777" w:rsidR="00A034DE" w:rsidRDefault="00A034DE" w:rsidP="00D86FB2">
      <w:pPr>
        <w:spacing w:after="0"/>
        <w:jc w:val="both"/>
        <w:rPr>
          <w:rFonts w:ascii="Times New Roman" w:hAnsi="Times New Roman" w:cs="Times New Roman"/>
          <w:sz w:val="28"/>
          <w:szCs w:val="28"/>
        </w:rPr>
      </w:pPr>
    </w:p>
    <w:p w14:paraId="4388BC40" w14:textId="77777777" w:rsidR="00A034DE" w:rsidRDefault="00A034DE" w:rsidP="00D86FB2">
      <w:pPr>
        <w:spacing w:after="0"/>
        <w:jc w:val="both"/>
        <w:rPr>
          <w:rFonts w:ascii="Times New Roman" w:hAnsi="Times New Roman" w:cs="Times New Roman"/>
          <w:sz w:val="28"/>
          <w:szCs w:val="28"/>
        </w:rPr>
      </w:pPr>
    </w:p>
    <w:p w14:paraId="04054E74" w14:textId="77777777" w:rsidR="00A034DE" w:rsidRDefault="00A034DE" w:rsidP="00D86FB2">
      <w:pPr>
        <w:spacing w:after="0"/>
        <w:jc w:val="both"/>
        <w:rPr>
          <w:rFonts w:ascii="Times New Roman" w:hAnsi="Times New Roman" w:cs="Times New Roman"/>
          <w:sz w:val="28"/>
          <w:szCs w:val="28"/>
        </w:rPr>
      </w:pPr>
    </w:p>
    <w:p w14:paraId="31ED52B1" w14:textId="77777777" w:rsidR="00A034DE" w:rsidRDefault="00A034DE" w:rsidP="00D86FB2">
      <w:pPr>
        <w:spacing w:after="0"/>
        <w:jc w:val="both"/>
        <w:rPr>
          <w:rFonts w:ascii="Times New Roman" w:hAnsi="Times New Roman" w:cs="Times New Roman"/>
          <w:sz w:val="28"/>
          <w:szCs w:val="28"/>
        </w:rPr>
      </w:pPr>
    </w:p>
    <w:p w14:paraId="64D35787" w14:textId="77777777" w:rsidR="00A034DE" w:rsidRDefault="00A034DE" w:rsidP="00D86FB2">
      <w:pPr>
        <w:spacing w:after="0"/>
        <w:jc w:val="both"/>
        <w:rPr>
          <w:rFonts w:ascii="Times New Roman" w:hAnsi="Times New Roman" w:cs="Times New Roman"/>
          <w:sz w:val="28"/>
          <w:szCs w:val="28"/>
        </w:rPr>
      </w:pPr>
    </w:p>
    <w:p w14:paraId="7C859E0B" w14:textId="77777777" w:rsidR="00A034DE" w:rsidRDefault="00A034DE" w:rsidP="00D86FB2">
      <w:pPr>
        <w:spacing w:after="0"/>
        <w:jc w:val="both"/>
        <w:rPr>
          <w:rFonts w:ascii="Times New Roman" w:hAnsi="Times New Roman" w:cs="Times New Roman"/>
          <w:sz w:val="28"/>
          <w:szCs w:val="28"/>
        </w:rPr>
      </w:pPr>
    </w:p>
    <w:p w14:paraId="659D34AC" w14:textId="77777777" w:rsidR="00A034DE" w:rsidRDefault="00A034DE" w:rsidP="00D86FB2">
      <w:pPr>
        <w:spacing w:after="0"/>
        <w:jc w:val="both"/>
        <w:rPr>
          <w:rFonts w:ascii="Times New Roman" w:hAnsi="Times New Roman" w:cs="Times New Roman"/>
          <w:sz w:val="28"/>
          <w:szCs w:val="28"/>
        </w:rPr>
      </w:pPr>
    </w:p>
    <w:p w14:paraId="5BFA648D" w14:textId="77777777" w:rsidR="00A034DE" w:rsidRDefault="00A034DE" w:rsidP="00D86FB2">
      <w:pPr>
        <w:spacing w:after="0"/>
        <w:jc w:val="both"/>
        <w:rPr>
          <w:rFonts w:ascii="Times New Roman" w:hAnsi="Times New Roman" w:cs="Times New Roman"/>
          <w:sz w:val="28"/>
          <w:szCs w:val="28"/>
        </w:rPr>
      </w:pPr>
    </w:p>
    <w:p w14:paraId="316F067A" w14:textId="77777777" w:rsidR="00A034DE" w:rsidRDefault="00A034DE" w:rsidP="00D86FB2">
      <w:pPr>
        <w:spacing w:after="0"/>
        <w:jc w:val="both"/>
        <w:rPr>
          <w:rFonts w:ascii="Times New Roman" w:hAnsi="Times New Roman" w:cs="Times New Roman"/>
          <w:sz w:val="28"/>
          <w:szCs w:val="28"/>
        </w:rPr>
      </w:pPr>
    </w:p>
    <w:p w14:paraId="60BF4527" w14:textId="0B58430D" w:rsidR="00A034DE" w:rsidRPr="005D4F73" w:rsidRDefault="00A034DE" w:rsidP="00D86FB2">
      <w:pPr>
        <w:spacing w:after="0"/>
        <w:jc w:val="both"/>
        <w:rPr>
          <w:rFonts w:ascii="Times New Roman" w:hAnsi="Times New Roman" w:cs="Times New Roman"/>
          <w:sz w:val="28"/>
          <w:szCs w:val="28"/>
        </w:rPr>
        <w:sectPr w:rsidR="00A034DE" w:rsidRPr="005D4F73" w:rsidSect="000D77ED">
          <w:pgSz w:w="11907" w:h="16840" w:code="9"/>
          <w:pgMar w:top="1134" w:right="1134" w:bottom="1134" w:left="1701" w:header="720" w:footer="720" w:gutter="0"/>
          <w:cols w:space="720"/>
          <w:docGrid w:linePitch="360"/>
        </w:sectPr>
      </w:pPr>
    </w:p>
    <w:p w14:paraId="3E1CC508" w14:textId="77777777" w:rsidR="00A034DE" w:rsidRPr="001F705B" w:rsidRDefault="00A034DE" w:rsidP="00A034DE">
      <w:pPr>
        <w:spacing w:after="0" w:line="240" w:lineRule="auto"/>
        <w:jc w:val="center"/>
        <w:rPr>
          <w:rFonts w:ascii="Times New Roman" w:hAnsi="Times New Roman" w:cs="Times New Roman"/>
          <w:b/>
          <w:sz w:val="24"/>
          <w:szCs w:val="24"/>
        </w:rPr>
      </w:pPr>
      <w:r w:rsidRPr="001F705B">
        <w:rPr>
          <w:rFonts w:ascii="Times New Roman" w:hAnsi="Times New Roman" w:cs="Times New Roman"/>
          <w:b/>
          <w:sz w:val="24"/>
          <w:szCs w:val="24"/>
        </w:rPr>
        <w:lastRenderedPageBreak/>
        <w:t>PHỤ LỤC MUA THUỐC</w:t>
      </w:r>
    </w:p>
    <w:p w14:paraId="70BF9BF2" w14:textId="727574BD" w:rsidR="00A034DE" w:rsidRDefault="00A034DE" w:rsidP="00A034DE">
      <w:pPr>
        <w:spacing w:after="0" w:line="240" w:lineRule="auto"/>
        <w:jc w:val="center"/>
        <w:rPr>
          <w:rFonts w:ascii="Times New Roman" w:hAnsi="Times New Roman" w:cs="Times New Roman"/>
          <w:i/>
          <w:sz w:val="24"/>
          <w:szCs w:val="24"/>
        </w:rPr>
      </w:pPr>
      <w:r w:rsidRPr="001F705B">
        <w:rPr>
          <w:rFonts w:ascii="Times New Roman" w:hAnsi="Times New Roman" w:cs="Times New Roman"/>
          <w:i/>
          <w:sz w:val="24"/>
          <w:szCs w:val="24"/>
        </w:rPr>
        <w:t>(Kèm theo thông báo mời báo giá số 89/TB-CACM ngày  26 tháng 11 năm 2024 của Đội Tham mưu, Công an huyện Chợ Mới)</w:t>
      </w:r>
    </w:p>
    <w:p w14:paraId="1F0C7E48" w14:textId="3D55614E" w:rsidR="001C6DF0" w:rsidRDefault="001C6DF0" w:rsidP="00A034DE">
      <w:pPr>
        <w:spacing w:after="0" w:line="240" w:lineRule="auto"/>
        <w:jc w:val="center"/>
        <w:rPr>
          <w:rFonts w:ascii="Times New Roman" w:hAnsi="Times New Roman" w:cs="Times New Roman"/>
          <w:i/>
          <w:sz w:val="24"/>
          <w:szCs w:val="24"/>
        </w:rPr>
      </w:pPr>
    </w:p>
    <w:tbl>
      <w:tblPr>
        <w:tblStyle w:val="LiBang"/>
        <w:tblW w:w="15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2545"/>
        <w:gridCol w:w="2867"/>
        <w:gridCol w:w="1683"/>
        <w:gridCol w:w="1305"/>
        <w:gridCol w:w="1453"/>
        <w:gridCol w:w="2382"/>
        <w:gridCol w:w="1217"/>
        <w:gridCol w:w="1097"/>
      </w:tblGrid>
      <w:tr w:rsidR="001C6DF0" w:rsidRPr="006F4E28" w14:paraId="15F9497B" w14:textId="77777777" w:rsidTr="00FB1ABD">
        <w:trPr>
          <w:trHeight w:val="739"/>
        </w:trPr>
        <w:tc>
          <w:tcPr>
            <w:tcW w:w="820" w:type="dxa"/>
            <w:vAlign w:val="center"/>
          </w:tcPr>
          <w:p w14:paraId="257F0DC6" w14:textId="77777777" w:rsidR="001C6DF0" w:rsidRPr="006F4E28" w:rsidRDefault="001C6DF0" w:rsidP="00FB1ABD">
            <w:pPr>
              <w:pStyle w:val="ThnvnbanThutl3"/>
              <w:spacing w:after="0" w:line="276" w:lineRule="auto"/>
              <w:rPr>
                <w:rFonts w:ascii="Times New Roman" w:hAnsi="Times New Roman"/>
                <w:b/>
                <w:bCs/>
                <w:sz w:val="24"/>
                <w:szCs w:val="24"/>
              </w:rPr>
            </w:pPr>
            <w:r w:rsidRPr="006F4E28">
              <w:rPr>
                <w:rFonts w:ascii="Times New Roman" w:hAnsi="Times New Roman"/>
                <w:b/>
                <w:bCs/>
                <w:sz w:val="24"/>
                <w:szCs w:val="24"/>
              </w:rPr>
              <w:t>TT</w:t>
            </w:r>
          </w:p>
        </w:tc>
        <w:tc>
          <w:tcPr>
            <w:tcW w:w="2545" w:type="dxa"/>
            <w:vAlign w:val="center"/>
          </w:tcPr>
          <w:p w14:paraId="16402E10" w14:textId="77777777" w:rsidR="001C6DF0" w:rsidRPr="006F4E28" w:rsidRDefault="001C6DF0" w:rsidP="00FB1ABD">
            <w:pPr>
              <w:pStyle w:val="ThnvnbanThutl3"/>
              <w:spacing w:after="0" w:line="276" w:lineRule="auto"/>
              <w:rPr>
                <w:rFonts w:ascii="Times New Roman" w:hAnsi="Times New Roman"/>
                <w:b/>
                <w:bCs/>
                <w:sz w:val="24"/>
                <w:szCs w:val="24"/>
              </w:rPr>
            </w:pPr>
            <w:r w:rsidRPr="006F4E28">
              <w:rPr>
                <w:rFonts w:ascii="Times New Roman" w:hAnsi="Times New Roman"/>
                <w:b/>
                <w:bCs/>
                <w:sz w:val="24"/>
                <w:szCs w:val="24"/>
              </w:rPr>
              <w:t>Tên thuốc</w:t>
            </w:r>
          </w:p>
        </w:tc>
        <w:tc>
          <w:tcPr>
            <w:tcW w:w="2867" w:type="dxa"/>
            <w:vAlign w:val="center"/>
          </w:tcPr>
          <w:p w14:paraId="3733DA14" w14:textId="77777777" w:rsidR="001C6DF0" w:rsidRPr="006F4E28" w:rsidRDefault="001C6DF0" w:rsidP="00FB1ABD">
            <w:pPr>
              <w:pStyle w:val="ThnvnbanThutl3"/>
              <w:spacing w:after="0" w:line="276" w:lineRule="auto"/>
              <w:rPr>
                <w:rFonts w:ascii="Times New Roman" w:hAnsi="Times New Roman"/>
                <w:b/>
                <w:bCs/>
                <w:sz w:val="24"/>
                <w:szCs w:val="24"/>
              </w:rPr>
            </w:pPr>
            <w:r w:rsidRPr="006F4E28">
              <w:rPr>
                <w:rFonts w:ascii="Times New Roman" w:hAnsi="Times New Roman"/>
                <w:b/>
                <w:bCs/>
                <w:sz w:val="24"/>
                <w:szCs w:val="24"/>
              </w:rPr>
              <w:t>Tên Hoạt chất</w:t>
            </w:r>
          </w:p>
        </w:tc>
        <w:tc>
          <w:tcPr>
            <w:tcW w:w="1683" w:type="dxa"/>
            <w:vAlign w:val="center"/>
          </w:tcPr>
          <w:p w14:paraId="5B4208EE" w14:textId="77777777" w:rsidR="001C6DF0" w:rsidRPr="006F4E28" w:rsidRDefault="001C6DF0" w:rsidP="00FB1ABD">
            <w:pPr>
              <w:pStyle w:val="ThnvnbanThutl3"/>
              <w:spacing w:after="0" w:line="276" w:lineRule="auto"/>
              <w:rPr>
                <w:rFonts w:ascii="Times New Roman" w:hAnsi="Times New Roman"/>
                <w:b/>
                <w:bCs/>
                <w:sz w:val="24"/>
                <w:szCs w:val="24"/>
              </w:rPr>
            </w:pPr>
            <w:r w:rsidRPr="006F4E28">
              <w:rPr>
                <w:rFonts w:ascii="Times New Roman" w:hAnsi="Times New Roman"/>
                <w:b/>
                <w:bCs/>
                <w:sz w:val="24"/>
                <w:szCs w:val="24"/>
              </w:rPr>
              <w:t>Nồng độ, hàm lượng</w:t>
            </w:r>
          </w:p>
        </w:tc>
        <w:tc>
          <w:tcPr>
            <w:tcW w:w="1305" w:type="dxa"/>
            <w:vAlign w:val="center"/>
          </w:tcPr>
          <w:p w14:paraId="0F5D803C" w14:textId="77777777" w:rsidR="001C6DF0" w:rsidRPr="006F4E28" w:rsidRDefault="001C6DF0" w:rsidP="00FB1ABD">
            <w:pPr>
              <w:pStyle w:val="ThnvnbanThutl3"/>
              <w:spacing w:after="0" w:line="276" w:lineRule="auto"/>
              <w:rPr>
                <w:rFonts w:ascii="Times New Roman" w:hAnsi="Times New Roman"/>
                <w:b/>
                <w:bCs/>
                <w:sz w:val="24"/>
                <w:szCs w:val="24"/>
              </w:rPr>
            </w:pPr>
            <w:r w:rsidRPr="006F4E28">
              <w:rPr>
                <w:rFonts w:ascii="Times New Roman" w:hAnsi="Times New Roman"/>
                <w:b/>
                <w:bCs/>
                <w:sz w:val="24"/>
                <w:szCs w:val="24"/>
              </w:rPr>
              <w:t>Đường dùng</w:t>
            </w:r>
          </w:p>
        </w:tc>
        <w:tc>
          <w:tcPr>
            <w:tcW w:w="1453" w:type="dxa"/>
            <w:vAlign w:val="center"/>
          </w:tcPr>
          <w:p w14:paraId="110D353F" w14:textId="77777777" w:rsidR="001C6DF0" w:rsidRPr="006F4E28" w:rsidRDefault="001C6DF0" w:rsidP="00FB1ABD">
            <w:pPr>
              <w:pStyle w:val="ThnvnbanThutl3"/>
              <w:spacing w:after="0" w:line="276" w:lineRule="auto"/>
              <w:rPr>
                <w:rFonts w:ascii="Times New Roman" w:hAnsi="Times New Roman"/>
                <w:b/>
                <w:bCs/>
                <w:sz w:val="24"/>
                <w:szCs w:val="24"/>
              </w:rPr>
            </w:pPr>
            <w:r w:rsidRPr="006F4E28">
              <w:rPr>
                <w:rFonts w:ascii="Times New Roman" w:hAnsi="Times New Roman"/>
                <w:b/>
                <w:bCs/>
                <w:sz w:val="24"/>
                <w:szCs w:val="24"/>
              </w:rPr>
              <w:t>Dạng bào chế</w:t>
            </w:r>
          </w:p>
        </w:tc>
        <w:tc>
          <w:tcPr>
            <w:tcW w:w="2382" w:type="dxa"/>
            <w:shd w:val="clear" w:color="auto" w:fill="auto"/>
            <w:vAlign w:val="center"/>
          </w:tcPr>
          <w:p w14:paraId="42C0753F" w14:textId="77777777" w:rsidR="001C6DF0" w:rsidRPr="006F4E28" w:rsidRDefault="001C6DF0" w:rsidP="00FB1ABD">
            <w:pPr>
              <w:pStyle w:val="ThnvnbanThutl3"/>
              <w:spacing w:after="0" w:line="276" w:lineRule="auto"/>
              <w:jc w:val="center"/>
              <w:rPr>
                <w:rFonts w:ascii="Times New Roman" w:hAnsi="Times New Roman"/>
                <w:b/>
                <w:bCs/>
                <w:sz w:val="24"/>
                <w:szCs w:val="24"/>
              </w:rPr>
            </w:pPr>
            <w:r w:rsidRPr="006F4E28">
              <w:rPr>
                <w:rFonts w:ascii="Times New Roman" w:hAnsi="Times New Roman"/>
                <w:b/>
                <w:bCs/>
                <w:sz w:val="24"/>
                <w:szCs w:val="24"/>
              </w:rPr>
              <w:t>Cơ sở sản xuất. Nước sản xuất,</w:t>
            </w:r>
          </w:p>
        </w:tc>
        <w:tc>
          <w:tcPr>
            <w:tcW w:w="1217" w:type="dxa"/>
            <w:vAlign w:val="center"/>
          </w:tcPr>
          <w:p w14:paraId="6C5ED70A" w14:textId="77777777" w:rsidR="001C6DF0" w:rsidRPr="006F4E28" w:rsidRDefault="001C6DF0" w:rsidP="00FB1ABD">
            <w:pPr>
              <w:pStyle w:val="ThnvnbanThutl3"/>
              <w:spacing w:after="0" w:line="276" w:lineRule="auto"/>
              <w:rPr>
                <w:rFonts w:ascii="Times New Roman" w:hAnsi="Times New Roman"/>
                <w:b/>
                <w:bCs/>
                <w:sz w:val="24"/>
                <w:szCs w:val="24"/>
              </w:rPr>
            </w:pPr>
            <w:r w:rsidRPr="006F4E28">
              <w:rPr>
                <w:rFonts w:ascii="Times New Roman" w:hAnsi="Times New Roman"/>
                <w:b/>
                <w:bCs/>
                <w:sz w:val="24"/>
                <w:szCs w:val="24"/>
              </w:rPr>
              <w:t>Đơn vị tính</w:t>
            </w:r>
          </w:p>
        </w:tc>
        <w:tc>
          <w:tcPr>
            <w:tcW w:w="1097" w:type="dxa"/>
            <w:vAlign w:val="center"/>
          </w:tcPr>
          <w:p w14:paraId="0D6C7CB8" w14:textId="77777777" w:rsidR="001C6DF0" w:rsidRPr="006F4E28" w:rsidRDefault="001C6DF0" w:rsidP="00FB1ABD">
            <w:pPr>
              <w:pStyle w:val="ThnvnbanThutl3"/>
              <w:spacing w:after="0" w:line="276" w:lineRule="auto"/>
              <w:rPr>
                <w:rFonts w:ascii="Times New Roman" w:hAnsi="Times New Roman"/>
                <w:b/>
                <w:bCs/>
                <w:sz w:val="24"/>
                <w:szCs w:val="24"/>
              </w:rPr>
            </w:pPr>
            <w:r w:rsidRPr="006F4E28">
              <w:rPr>
                <w:rFonts w:ascii="Times New Roman" w:hAnsi="Times New Roman"/>
                <w:b/>
                <w:bCs/>
                <w:sz w:val="24"/>
                <w:szCs w:val="24"/>
              </w:rPr>
              <w:t>Số lượng</w:t>
            </w:r>
          </w:p>
        </w:tc>
      </w:tr>
      <w:tr w:rsidR="001C6DF0" w:rsidRPr="006F4E28" w14:paraId="760EDDBE" w14:textId="77777777" w:rsidTr="001436B4">
        <w:trPr>
          <w:trHeight w:val="990"/>
        </w:trPr>
        <w:tc>
          <w:tcPr>
            <w:tcW w:w="820" w:type="dxa"/>
            <w:noWrap/>
            <w:vAlign w:val="center"/>
          </w:tcPr>
          <w:p w14:paraId="1784B4B9" w14:textId="77777777" w:rsidR="001C6DF0" w:rsidRPr="006F4E28" w:rsidRDefault="001C6DF0" w:rsidP="00FB1ABD">
            <w:pPr>
              <w:pStyle w:val="ThnvnbanThutl3"/>
              <w:spacing w:after="0" w:line="276" w:lineRule="auto"/>
              <w:rPr>
                <w:rFonts w:ascii="Times New Roman" w:hAnsi="Times New Roman"/>
                <w:sz w:val="24"/>
                <w:szCs w:val="24"/>
              </w:rPr>
            </w:pPr>
            <w:r w:rsidRPr="006F4E28">
              <w:rPr>
                <w:rFonts w:ascii="Times New Roman" w:hAnsi="Times New Roman"/>
                <w:sz w:val="24"/>
                <w:szCs w:val="24"/>
              </w:rPr>
              <w:t>1</w:t>
            </w:r>
          </w:p>
        </w:tc>
        <w:tc>
          <w:tcPr>
            <w:tcW w:w="2545" w:type="dxa"/>
            <w:vAlign w:val="center"/>
          </w:tcPr>
          <w:p w14:paraId="5915EA28" w14:textId="77777777" w:rsidR="001C6DF0" w:rsidRPr="006F4E28" w:rsidRDefault="001C6DF0" w:rsidP="00FB1ABD">
            <w:pPr>
              <w:spacing w:line="276" w:lineRule="auto"/>
              <w:rPr>
                <w:rFonts w:ascii="Times New Roman" w:eastAsia="Times New Roman" w:hAnsi="Times New Roman" w:cs="Times New Roman"/>
                <w:color w:val="000000"/>
                <w:sz w:val="24"/>
                <w:szCs w:val="24"/>
                <w:lang w:val="vi-VN" w:eastAsia="vi-VN"/>
              </w:rPr>
            </w:pPr>
            <w:r w:rsidRPr="006F4E28">
              <w:rPr>
                <w:rFonts w:ascii="Times New Roman" w:hAnsi="Times New Roman" w:cs="Times New Roman"/>
                <w:color w:val="000000"/>
                <w:sz w:val="24"/>
                <w:szCs w:val="24"/>
              </w:rPr>
              <w:t>Amoxicilin 500mg</w:t>
            </w:r>
          </w:p>
        </w:tc>
        <w:tc>
          <w:tcPr>
            <w:tcW w:w="2867" w:type="dxa"/>
            <w:vAlign w:val="center"/>
          </w:tcPr>
          <w:p w14:paraId="38C4EF47"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Amoxicilin (dưới dạng Amoxicilin trihydrat)</w:t>
            </w:r>
          </w:p>
        </w:tc>
        <w:tc>
          <w:tcPr>
            <w:tcW w:w="1683" w:type="dxa"/>
            <w:vAlign w:val="center"/>
          </w:tcPr>
          <w:p w14:paraId="761C3C19" w14:textId="77777777" w:rsidR="001C6DF0" w:rsidRPr="006F4E28" w:rsidRDefault="001C6DF0" w:rsidP="00FB1ABD">
            <w:pPr>
              <w:spacing w:line="276" w:lineRule="auto"/>
              <w:jc w:val="center"/>
              <w:rPr>
                <w:rFonts w:ascii="Times New Roman" w:eastAsia="Times New Roman" w:hAnsi="Times New Roman" w:cs="Times New Roman"/>
                <w:color w:val="000000"/>
                <w:sz w:val="24"/>
                <w:szCs w:val="24"/>
                <w:lang w:val="vi-VN" w:eastAsia="vi-VN"/>
              </w:rPr>
            </w:pPr>
            <w:r w:rsidRPr="006F4E28">
              <w:rPr>
                <w:rFonts w:ascii="Times New Roman" w:hAnsi="Times New Roman" w:cs="Times New Roman"/>
                <w:color w:val="000000"/>
                <w:sz w:val="24"/>
                <w:szCs w:val="24"/>
              </w:rPr>
              <w:t>500mg</w:t>
            </w:r>
          </w:p>
        </w:tc>
        <w:tc>
          <w:tcPr>
            <w:tcW w:w="1305" w:type="dxa"/>
            <w:vAlign w:val="center"/>
          </w:tcPr>
          <w:p w14:paraId="343A8BF6"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Uống</w:t>
            </w:r>
          </w:p>
        </w:tc>
        <w:tc>
          <w:tcPr>
            <w:tcW w:w="1453" w:type="dxa"/>
            <w:vAlign w:val="center"/>
          </w:tcPr>
          <w:p w14:paraId="45182007"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Viên nang cứng</w:t>
            </w:r>
          </w:p>
        </w:tc>
        <w:tc>
          <w:tcPr>
            <w:tcW w:w="2382" w:type="dxa"/>
            <w:shd w:val="clear" w:color="auto" w:fill="auto"/>
            <w:vAlign w:val="center"/>
          </w:tcPr>
          <w:p w14:paraId="49918735" w14:textId="77777777" w:rsidR="001C6DF0" w:rsidRPr="006F4E28" w:rsidRDefault="001C6DF0" w:rsidP="00FB1ABD">
            <w:pPr>
              <w:spacing w:line="276" w:lineRule="auto"/>
              <w:jc w:val="center"/>
              <w:rPr>
                <w:rFonts w:ascii="Times New Roman" w:eastAsia="Times New Roman" w:hAnsi="Times New Roman" w:cs="Times New Roman"/>
                <w:color w:val="000000"/>
                <w:sz w:val="24"/>
                <w:szCs w:val="24"/>
                <w:lang w:val="vi-VN" w:eastAsia="vi-VN"/>
              </w:rPr>
            </w:pPr>
            <w:r w:rsidRPr="006F4E28">
              <w:rPr>
                <w:rFonts w:ascii="Times New Roman" w:hAnsi="Times New Roman" w:cs="Times New Roman"/>
                <w:color w:val="000000"/>
                <w:sz w:val="24"/>
                <w:szCs w:val="24"/>
              </w:rPr>
              <w:t>Công ty Cổ phần Dược phẩm và Sinh học Y tế</w:t>
            </w:r>
          </w:p>
        </w:tc>
        <w:tc>
          <w:tcPr>
            <w:tcW w:w="1217" w:type="dxa"/>
            <w:vAlign w:val="center"/>
          </w:tcPr>
          <w:p w14:paraId="6EFCCDD9" w14:textId="77777777" w:rsidR="001C6DF0" w:rsidRPr="006F4E28" w:rsidRDefault="001C6DF0" w:rsidP="00FB1ABD">
            <w:pPr>
              <w:spacing w:line="276" w:lineRule="auto"/>
              <w:jc w:val="center"/>
              <w:rPr>
                <w:rFonts w:ascii="Times New Roman" w:eastAsia="Times New Roman" w:hAnsi="Times New Roman" w:cs="Times New Roman"/>
                <w:color w:val="000000"/>
                <w:sz w:val="24"/>
                <w:szCs w:val="24"/>
                <w:lang w:val="vi-VN" w:eastAsia="vi-VN"/>
              </w:rPr>
            </w:pPr>
            <w:r w:rsidRPr="006F4E28">
              <w:rPr>
                <w:rFonts w:ascii="Times New Roman" w:hAnsi="Times New Roman" w:cs="Times New Roman"/>
                <w:color w:val="000000"/>
                <w:sz w:val="24"/>
                <w:szCs w:val="24"/>
              </w:rPr>
              <w:t>Viên</w:t>
            </w:r>
          </w:p>
        </w:tc>
        <w:tc>
          <w:tcPr>
            <w:tcW w:w="1097" w:type="dxa"/>
            <w:noWrap/>
            <w:vAlign w:val="center"/>
          </w:tcPr>
          <w:p w14:paraId="7371F69D" w14:textId="77777777" w:rsidR="001C6DF0" w:rsidRPr="006F4E28" w:rsidRDefault="001C6DF0" w:rsidP="00FB1ABD">
            <w:pPr>
              <w:spacing w:line="276" w:lineRule="auto"/>
              <w:jc w:val="right"/>
              <w:rPr>
                <w:rFonts w:ascii="Times New Roman" w:eastAsia="Times New Roman" w:hAnsi="Times New Roman" w:cs="Times New Roman"/>
                <w:color w:val="000000"/>
                <w:sz w:val="24"/>
                <w:szCs w:val="24"/>
                <w:lang w:val="vi-VN" w:eastAsia="vi-VN"/>
              </w:rPr>
            </w:pPr>
            <w:r w:rsidRPr="006F4E28">
              <w:rPr>
                <w:rFonts w:ascii="Times New Roman" w:hAnsi="Times New Roman" w:cs="Times New Roman"/>
                <w:color w:val="000000"/>
                <w:sz w:val="24"/>
                <w:szCs w:val="24"/>
              </w:rPr>
              <w:t xml:space="preserve">    1.500 </w:t>
            </w:r>
          </w:p>
        </w:tc>
      </w:tr>
      <w:tr w:rsidR="001C6DF0" w:rsidRPr="006F4E28" w14:paraId="0FBD0564" w14:textId="77777777" w:rsidTr="001436B4">
        <w:trPr>
          <w:trHeight w:val="1110"/>
        </w:trPr>
        <w:tc>
          <w:tcPr>
            <w:tcW w:w="820" w:type="dxa"/>
            <w:noWrap/>
            <w:vAlign w:val="center"/>
          </w:tcPr>
          <w:p w14:paraId="335DB3D7" w14:textId="77777777" w:rsidR="001C6DF0" w:rsidRPr="006F4E28" w:rsidRDefault="001C6DF0" w:rsidP="00FB1ABD">
            <w:pPr>
              <w:pStyle w:val="ThnvnbanThutl3"/>
              <w:spacing w:after="0" w:line="276" w:lineRule="auto"/>
              <w:rPr>
                <w:rFonts w:ascii="Times New Roman" w:hAnsi="Times New Roman"/>
                <w:sz w:val="24"/>
                <w:szCs w:val="24"/>
              </w:rPr>
            </w:pPr>
            <w:r w:rsidRPr="006F4E28">
              <w:rPr>
                <w:rFonts w:ascii="Times New Roman" w:hAnsi="Times New Roman"/>
                <w:sz w:val="24"/>
                <w:szCs w:val="24"/>
              </w:rPr>
              <w:t>2</w:t>
            </w:r>
          </w:p>
        </w:tc>
        <w:tc>
          <w:tcPr>
            <w:tcW w:w="2545" w:type="dxa"/>
            <w:vAlign w:val="center"/>
          </w:tcPr>
          <w:p w14:paraId="2CC915A6" w14:textId="77777777" w:rsidR="001C6DF0" w:rsidRPr="006F4E28" w:rsidRDefault="001C6DF0" w:rsidP="00FB1ABD">
            <w:pPr>
              <w:spacing w:line="276" w:lineRule="auto"/>
              <w:rPr>
                <w:rFonts w:ascii="Times New Roman" w:hAnsi="Times New Roman" w:cs="Times New Roman"/>
                <w:color w:val="000000"/>
                <w:sz w:val="24"/>
                <w:szCs w:val="24"/>
              </w:rPr>
            </w:pPr>
            <w:r w:rsidRPr="006F4E28">
              <w:rPr>
                <w:rFonts w:ascii="Times New Roman" w:hAnsi="Times New Roman" w:cs="Times New Roman"/>
                <w:color w:val="000000"/>
                <w:sz w:val="24"/>
                <w:szCs w:val="24"/>
              </w:rPr>
              <w:t>Cefalexin 500mg</w:t>
            </w:r>
          </w:p>
        </w:tc>
        <w:tc>
          <w:tcPr>
            <w:tcW w:w="2867" w:type="dxa"/>
            <w:vAlign w:val="center"/>
          </w:tcPr>
          <w:p w14:paraId="39505347"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Cephalexin</w:t>
            </w:r>
          </w:p>
        </w:tc>
        <w:tc>
          <w:tcPr>
            <w:tcW w:w="1683" w:type="dxa"/>
            <w:vAlign w:val="center"/>
          </w:tcPr>
          <w:p w14:paraId="599799B1"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500mg</w:t>
            </w:r>
          </w:p>
        </w:tc>
        <w:tc>
          <w:tcPr>
            <w:tcW w:w="1305" w:type="dxa"/>
            <w:vAlign w:val="center"/>
          </w:tcPr>
          <w:p w14:paraId="27EFFF68"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Uống</w:t>
            </w:r>
          </w:p>
        </w:tc>
        <w:tc>
          <w:tcPr>
            <w:tcW w:w="1453" w:type="dxa"/>
            <w:vAlign w:val="center"/>
          </w:tcPr>
          <w:p w14:paraId="3D260608"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 xml:space="preserve"> Viên nang cứng</w:t>
            </w:r>
          </w:p>
        </w:tc>
        <w:tc>
          <w:tcPr>
            <w:tcW w:w="2382" w:type="dxa"/>
            <w:shd w:val="clear" w:color="auto" w:fill="auto"/>
            <w:vAlign w:val="center"/>
          </w:tcPr>
          <w:p w14:paraId="76C24528"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Công ty cổ phần Dược phẩm và Sinh học y tế</w:t>
            </w:r>
          </w:p>
        </w:tc>
        <w:tc>
          <w:tcPr>
            <w:tcW w:w="1217" w:type="dxa"/>
            <w:vAlign w:val="center"/>
          </w:tcPr>
          <w:p w14:paraId="15E41116"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Viên</w:t>
            </w:r>
          </w:p>
        </w:tc>
        <w:tc>
          <w:tcPr>
            <w:tcW w:w="1097" w:type="dxa"/>
            <w:noWrap/>
            <w:vAlign w:val="center"/>
          </w:tcPr>
          <w:p w14:paraId="69702EB7" w14:textId="77777777" w:rsidR="001C6DF0" w:rsidRPr="006F4E28" w:rsidRDefault="001C6DF0" w:rsidP="00FB1ABD">
            <w:pPr>
              <w:spacing w:line="276" w:lineRule="auto"/>
              <w:jc w:val="right"/>
              <w:rPr>
                <w:rFonts w:ascii="Times New Roman" w:hAnsi="Times New Roman" w:cs="Times New Roman"/>
                <w:color w:val="000000"/>
                <w:sz w:val="24"/>
                <w:szCs w:val="24"/>
              </w:rPr>
            </w:pPr>
            <w:r w:rsidRPr="006F4E28">
              <w:rPr>
                <w:rFonts w:ascii="Times New Roman" w:hAnsi="Times New Roman" w:cs="Times New Roman"/>
                <w:color w:val="000000"/>
                <w:sz w:val="24"/>
                <w:szCs w:val="24"/>
              </w:rPr>
              <w:t xml:space="preserve">    2.000 </w:t>
            </w:r>
          </w:p>
        </w:tc>
      </w:tr>
      <w:tr w:rsidR="001C6DF0" w:rsidRPr="006F4E28" w14:paraId="2A9DB04A" w14:textId="77777777" w:rsidTr="001436B4">
        <w:trPr>
          <w:trHeight w:val="1050"/>
        </w:trPr>
        <w:tc>
          <w:tcPr>
            <w:tcW w:w="820" w:type="dxa"/>
            <w:noWrap/>
            <w:vAlign w:val="center"/>
          </w:tcPr>
          <w:p w14:paraId="618477D0" w14:textId="77777777" w:rsidR="001C6DF0" w:rsidRPr="006F4E28" w:rsidRDefault="001C6DF0" w:rsidP="00FB1ABD">
            <w:pPr>
              <w:pStyle w:val="ThnvnbanThutl3"/>
              <w:spacing w:after="0" w:line="276" w:lineRule="auto"/>
              <w:rPr>
                <w:rFonts w:ascii="Times New Roman" w:hAnsi="Times New Roman"/>
                <w:sz w:val="24"/>
                <w:szCs w:val="24"/>
              </w:rPr>
            </w:pPr>
            <w:r w:rsidRPr="006F4E28">
              <w:rPr>
                <w:rFonts w:ascii="Times New Roman" w:hAnsi="Times New Roman"/>
                <w:sz w:val="24"/>
                <w:szCs w:val="24"/>
              </w:rPr>
              <w:t>3</w:t>
            </w:r>
          </w:p>
        </w:tc>
        <w:tc>
          <w:tcPr>
            <w:tcW w:w="2545" w:type="dxa"/>
            <w:vAlign w:val="center"/>
          </w:tcPr>
          <w:p w14:paraId="31F54007" w14:textId="77777777" w:rsidR="001C6DF0" w:rsidRPr="006F4E28" w:rsidRDefault="001C6DF0" w:rsidP="00FB1ABD">
            <w:pPr>
              <w:spacing w:line="276" w:lineRule="auto"/>
              <w:rPr>
                <w:rFonts w:ascii="Times New Roman" w:hAnsi="Times New Roman" w:cs="Times New Roman"/>
                <w:color w:val="000000"/>
                <w:sz w:val="24"/>
                <w:szCs w:val="24"/>
              </w:rPr>
            </w:pPr>
            <w:r w:rsidRPr="006F4E28">
              <w:rPr>
                <w:rFonts w:ascii="Times New Roman" w:hAnsi="Times New Roman" w:cs="Times New Roman"/>
                <w:color w:val="000000"/>
                <w:sz w:val="24"/>
                <w:szCs w:val="24"/>
              </w:rPr>
              <w:t>Paracetamol 500 mg</w:t>
            </w:r>
          </w:p>
        </w:tc>
        <w:tc>
          <w:tcPr>
            <w:tcW w:w="2867" w:type="dxa"/>
            <w:vAlign w:val="center"/>
          </w:tcPr>
          <w:p w14:paraId="28A621BD"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Paracetamol</w:t>
            </w:r>
          </w:p>
        </w:tc>
        <w:tc>
          <w:tcPr>
            <w:tcW w:w="1683" w:type="dxa"/>
            <w:vAlign w:val="center"/>
          </w:tcPr>
          <w:p w14:paraId="0869174C"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500mg</w:t>
            </w:r>
          </w:p>
        </w:tc>
        <w:tc>
          <w:tcPr>
            <w:tcW w:w="1305" w:type="dxa"/>
            <w:vAlign w:val="center"/>
          </w:tcPr>
          <w:p w14:paraId="42AF6499"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Uống</w:t>
            </w:r>
          </w:p>
        </w:tc>
        <w:tc>
          <w:tcPr>
            <w:tcW w:w="1453" w:type="dxa"/>
            <w:vAlign w:val="center"/>
          </w:tcPr>
          <w:p w14:paraId="5DB31EF1"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 xml:space="preserve"> Viên nén</w:t>
            </w:r>
          </w:p>
        </w:tc>
        <w:tc>
          <w:tcPr>
            <w:tcW w:w="2382" w:type="dxa"/>
            <w:shd w:val="clear" w:color="auto" w:fill="auto"/>
            <w:vAlign w:val="center"/>
          </w:tcPr>
          <w:p w14:paraId="3BB6E9D4"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Công ty cổ phần dược phẩm Quảng Bình</w:t>
            </w:r>
          </w:p>
        </w:tc>
        <w:tc>
          <w:tcPr>
            <w:tcW w:w="1217" w:type="dxa"/>
            <w:vAlign w:val="center"/>
          </w:tcPr>
          <w:p w14:paraId="73354187"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Viên</w:t>
            </w:r>
          </w:p>
        </w:tc>
        <w:tc>
          <w:tcPr>
            <w:tcW w:w="1097" w:type="dxa"/>
            <w:noWrap/>
            <w:vAlign w:val="center"/>
          </w:tcPr>
          <w:p w14:paraId="5D1FDE3D" w14:textId="77777777" w:rsidR="001C6DF0" w:rsidRPr="006F4E28" w:rsidRDefault="001C6DF0" w:rsidP="00FB1ABD">
            <w:pPr>
              <w:spacing w:line="276" w:lineRule="auto"/>
              <w:jc w:val="right"/>
              <w:rPr>
                <w:rFonts w:ascii="Times New Roman" w:hAnsi="Times New Roman" w:cs="Times New Roman"/>
                <w:color w:val="000000"/>
                <w:sz w:val="24"/>
                <w:szCs w:val="24"/>
              </w:rPr>
            </w:pPr>
            <w:r w:rsidRPr="006F4E28">
              <w:rPr>
                <w:rFonts w:ascii="Times New Roman" w:hAnsi="Times New Roman" w:cs="Times New Roman"/>
                <w:color w:val="000000"/>
                <w:sz w:val="24"/>
                <w:szCs w:val="24"/>
              </w:rPr>
              <w:t xml:space="preserve">    2.000 </w:t>
            </w:r>
          </w:p>
        </w:tc>
      </w:tr>
      <w:tr w:rsidR="001C6DF0" w:rsidRPr="006F4E28" w14:paraId="3032AAA9" w14:textId="77777777" w:rsidTr="001436B4">
        <w:trPr>
          <w:trHeight w:val="795"/>
        </w:trPr>
        <w:tc>
          <w:tcPr>
            <w:tcW w:w="820" w:type="dxa"/>
            <w:noWrap/>
            <w:vAlign w:val="center"/>
          </w:tcPr>
          <w:p w14:paraId="7E80D075" w14:textId="77777777" w:rsidR="001C6DF0" w:rsidRPr="006F4E28" w:rsidRDefault="001C6DF0" w:rsidP="00FB1ABD">
            <w:pPr>
              <w:pStyle w:val="ThnvnbanThutl3"/>
              <w:spacing w:after="0" w:line="276" w:lineRule="auto"/>
              <w:rPr>
                <w:rFonts w:ascii="Times New Roman" w:hAnsi="Times New Roman"/>
                <w:sz w:val="24"/>
                <w:szCs w:val="24"/>
              </w:rPr>
            </w:pPr>
            <w:r w:rsidRPr="006F4E28">
              <w:rPr>
                <w:rFonts w:ascii="Times New Roman" w:hAnsi="Times New Roman"/>
                <w:sz w:val="24"/>
                <w:szCs w:val="24"/>
              </w:rPr>
              <w:t>4</w:t>
            </w:r>
          </w:p>
        </w:tc>
        <w:tc>
          <w:tcPr>
            <w:tcW w:w="2545" w:type="dxa"/>
            <w:vAlign w:val="center"/>
          </w:tcPr>
          <w:p w14:paraId="2ECA26F2" w14:textId="77777777" w:rsidR="001C6DF0" w:rsidRPr="006F4E28" w:rsidRDefault="001C6DF0" w:rsidP="00FB1ABD">
            <w:pPr>
              <w:spacing w:line="276" w:lineRule="auto"/>
              <w:rPr>
                <w:rFonts w:ascii="Times New Roman" w:hAnsi="Times New Roman" w:cs="Times New Roman"/>
                <w:color w:val="000000"/>
                <w:sz w:val="24"/>
                <w:szCs w:val="24"/>
              </w:rPr>
            </w:pPr>
            <w:r w:rsidRPr="006F4E28">
              <w:rPr>
                <w:rFonts w:ascii="Times New Roman" w:hAnsi="Times New Roman" w:cs="Times New Roman"/>
                <w:color w:val="000000"/>
                <w:sz w:val="24"/>
                <w:szCs w:val="24"/>
              </w:rPr>
              <w:t>Berberin</w:t>
            </w:r>
          </w:p>
        </w:tc>
        <w:tc>
          <w:tcPr>
            <w:tcW w:w="2867" w:type="dxa"/>
            <w:vAlign w:val="center"/>
          </w:tcPr>
          <w:p w14:paraId="1C44D0EE"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Berberin clorid</w:t>
            </w:r>
          </w:p>
        </w:tc>
        <w:tc>
          <w:tcPr>
            <w:tcW w:w="1683" w:type="dxa"/>
            <w:vAlign w:val="center"/>
          </w:tcPr>
          <w:p w14:paraId="17100B16"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100mg</w:t>
            </w:r>
          </w:p>
        </w:tc>
        <w:tc>
          <w:tcPr>
            <w:tcW w:w="1305" w:type="dxa"/>
            <w:vAlign w:val="center"/>
          </w:tcPr>
          <w:p w14:paraId="5D860F8D"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Uống</w:t>
            </w:r>
          </w:p>
        </w:tc>
        <w:tc>
          <w:tcPr>
            <w:tcW w:w="1453" w:type="dxa"/>
            <w:vAlign w:val="center"/>
          </w:tcPr>
          <w:p w14:paraId="7B0F75C7"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Viên nang cứng</w:t>
            </w:r>
          </w:p>
        </w:tc>
        <w:tc>
          <w:tcPr>
            <w:tcW w:w="2382" w:type="dxa"/>
            <w:shd w:val="clear" w:color="auto" w:fill="auto"/>
            <w:vAlign w:val="center"/>
          </w:tcPr>
          <w:p w14:paraId="1B26402B"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Công ty TNHH MTV 120 Armephaco</w:t>
            </w:r>
          </w:p>
        </w:tc>
        <w:tc>
          <w:tcPr>
            <w:tcW w:w="1217" w:type="dxa"/>
            <w:vAlign w:val="center"/>
          </w:tcPr>
          <w:p w14:paraId="25786240"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Viên</w:t>
            </w:r>
          </w:p>
        </w:tc>
        <w:tc>
          <w:tcPr>
            <w:tcW w:w="1097" w:type="dxa"/>
            <w:noWrap/>
            <w:vAlign w:val="center"/>
          </w:tcPr>
          <w:p w14:paraId="165E06AC" w14:textId="77777777" w:rsidR="001C6DF0" w:rsidRPr="006F4E28" w:rsidRDefault="001C6DF0" w:rsidP="00FB1ABD">
            <w:pPr>
              <w:spacing w:line="276" w:lineRule="auto"/>
              <w:jc w:val="right"/>
              <w:rPr>
                <w:rFonts w:ascii="Times New Roman" w:hAnsi="Times New Roman" w:cs="Times New Roman"/>
                <w:color w:val="000000"/>
                <w:sz w:val="24"/>
                <w:szCs w:val="24"/>
              </w:rPr>
            </w:pPr>
            <w:r w:rsidRPr="006F4E28">
              <w:rPr>
                <w:rFonts w:ascii="Times New Roman" w:hAnsi="Times New Roman" w:cs="Times New Roman"/>
                <w:color w:val="000000"/>
                <w:sz w:val="24"/>
                <w:szCs w:val="24"/>
              </w:rPr>
              <w:t xml:space="preserve">    </w:t>
            </w:r>
            <w:r>
              <w:rPr>
                <w:rFonts w:ascii="Times New Roman" w:hAnsi="Times New Roman" w:cs="Times New Roman"/>
                <w:color w:val="000000"/>
                <w:sz w:val="24"/>
                <w:szCs w:val="24"/>
              </w:rPr>
              <w:t>500</w:t>
            </w:r>
            <w:r w:rsidRPr="006F4E28">
              <w:rPr>
                <w:rFonts w:ascii="Times New Roman" w:hAnsi="Times New Roman" w:cs="Times New Roman"/>
                <w:color w:val="000000"/>
                <w:sz w:val="24"/>
                <w:szCs w:val="24"/>
              </w:rPr>
              <w:t xml:space="preserve"> </w:t>
            </w:r>
          </w:p>
        </w:tc>
      </w:tr>
      <w:tr w:rsidR="001C6DF0" w:rsidRPr="006F4E28" w14:paraId="516D8528" w14:textId="77777777" w:rsidTr="001436B4">
        <w:trPr>
          <w:trHeight w:val="1290"/>
        </w:trPr>
        <w:tc>
          <w:tcPr>
            <w:tcW w:w="820" w:type="dxa"/>
            <w:noWrap/>
            <w:vAlign w:val="center"/>
          </w:tcPr>
          <w:p w14:paraId="22C9D563" w14:textId="77777777" w:rsidR="001C6DF0" w:rsidRPr="006F4E28" w:rsidRDefault="001C6DF0" w:rsidP="00FB1ABD">
            <w:pPr>
              <w:pStyle w:val="ThnvnbanThutl3"/>
              <w:spacing w:after="0" w:line="276" w:lineRule="auto"/>
              <w:rPr>
                <w:rFonts w:ascii="Times New Roman" w:hAnsi="Times New Roman"/>
                <w:sz w:val="24"/>
                <w:szCs w:val="24"/>
              </w:rPr>
            </w:pPr>
            <w:r w:rsidRPr="006F4E28">
              <w:rPr>
                <w:rFonts w:ascii="Times New Roman" w:hAnsi="Times New Roman"/>
                <w:sz w:val="24"/>
                <w:szCs w:val="24"/>
              </w:rPr>
              <w:t>5</w:t>
            </w:r>
          </w:p>
        </w:tc>
        <w:tc>
          <w:tcPr>
            <w:tcW w:w="2545" w:type="dxa"/>
            <w:shd w:val="clear" w:color="auto" w:fill="auto"/>
            <w:vAlign w:val="center"/>
          </w:tcPr>
          <w:p w14:paraId="340BEF16" w14:textId="77777777" w:rsidR="001C6DF0" w:rsidRPr="006F4E28" w:rsidRDefault="001C6DF0" w:rsidP="00FB1ABD">
            <w:pPr>
              <w:spacing w:line="276" w:lineRule="auto"/>
              <w:rPr>
                <w:rFonts w:ascii="Times New Roman" w:hAnsi="Times New Roman" w:cs="Times New Roman"/>
                <w:color w:val="000000"/>
                <w:sz w:val="24"/>
                <w:szCs w:val="24"/>
              </w:rPr>
            </w:pPr>
            <w:r w:rsidRPr="006F4E28">
              <w:rPr>
                <w:rFonts w:ascii="Times New Roman" w:hAnsi="Times New Roman" w:cs="Times New Roman"/>
                <w:color w:val="000000"/>
                <w:sz w:val="24"/>
                <w:szCs w:val="24"/>
              </w:rPr>
              <w:t>Amlodipine 5mg</w:t>
            </w:r>
          </w:p>
        </w:tc>
        <w:tc>
          <w:tcPr>
            <w:tcW w:w="2867" w:type="dxa"/>
            <w:vAlign w:val="center"/>
          </w:tcPr>
          <w:p w14:paraId="48DFFAB4"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Amlodipin (dưới dạng amlodipin besilat)</w:t>
            </w:r>
          </w:p>
        </w:tc>
        <w:tc>
          <w:tcPr>
            <w:tcW w:w="1683" w:type="dxa"/>
            <w:vAlign w:val="center"/>
          </w:tcPr>
          <w:p w14:paraId="53A1B1D1"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5mg</w:t>
            </w:r>
          </w:p>
        </w:tc>
        <w:tc>
          <w:tcPr>
            <w:tcW w:w="1305" w:type="dxa"/>
            <w:vAlign w:val="center"/>
          </w:tcPr>
          <w:p w14:paraId="7D2F8460"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Uống</w:t>
            </w:r>
          </w:p>
        </w:tc>
        <w:tc>
          <w:tcPr>
            <w:tcW w:w="1453" w:type="dxa"/>
            <w:vAlign w:val="center"/>
          </w:tcPr>
          <w:p w14:paraId="22F654D5"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 xml:space="preserve"> Viên nang cứng</w:t>
            </w:r>
          </w:p>
        </w:tc>
        <w:tc>
          <w:tcPr>
            <w:tcW w:w="2382" w:type="dxa"/>
            <w:shd w:val="clear" w:color="auto" w:fill="auto"/>
            <w:vAlign w:val="center"/>
          </w:tcPr>
          <w:p w14:paraId="5F212FE4"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Chi nhánh công ty cổ phần dược phẩm Trung ương Vidipha Bình Dương</w:t>
            </w:r>
          </w:p>
        </w:tc>
        <w:tc>
          <w:tcPr>
            <w:tcW w:w="1217" w:type="dxa"/>
            <w:vAlign w:val="center"/>
          </w:tcPr>
          <w:p w14:paraId="173726BB"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Viên</w:t>
            </w:r>
          </w:p>
        </w:tc>
        <w:tc>
          <w:tcPr>
            <w:tcW w:w="1097" w:type="dxa"/>
            <w:noWrap/>
            <w:vAlign w:val="center"/>
          </w:tcPr>
          <w:p w14:paraId="39D592CD" w14:textId="77777777" w:rsidR="001C6DF0" w:rsidRPr="006F4E28" w:rsidRDefault="001C6DF0" w:rsidP="00FB1ABD">
            <w:pPr>
              <w:spacing w:line="276" w:lineRule="auto"/>
              <w:jc w:val="right"/>
              <w:rPr>
                <w:rFonts w:ascii="Times New Roman" w:hAnsi="Times New Roman" w:cs="Times New Roman"/>
                <w:color w:val="000000"/>
                <w:sz w:val="24"/>
                <w:szCs w:val="24"/>
              </w:rPr>
            </w:pPr>
            <w:r w:rsidRPr="006F4E28">
              <w:rPr>
                <w:rFonts w:ascii="Times New Roman" w:hAnsi="Times New Roman" w:cs="Times New Roman"/>
                <w:color w:val="000000"/>
                <w:sz w:val="24"/>
                <w:szCs w:val="24"/>
              </w:rPr>
              <w:t xml:space="preserve">    2.000 </w:t>
            </w:r>
          </w:p>
        </w:tc>
      </w:tr>
      <w:tr w:rsidR="001C6DF0" w:rsidRPr="006F4E28" w14:paraId="7C7DE8BF" w14:textId="77777777" w:rsidTr="001436B4">
        <w:trPr>
          <w:trHeight w:val="1260"/>
        </w:trPr>
        <w:tc>
          <w:tcPr>
            <w:tcW w:w="820" w:type="dxa"/>
            <w:noWrap/>
            <w:vAlign w:val="center"/>
          </w:tcPr>
          <w:p w14:paraId="719A42B1" w14:textId="77777777" w:rsidR="001C6DF0" w:rsidRPr="006F4E28" w:rsidRDefault="001C6DF0" w:rsidP="00FB1ABD">
            <w:pPr>
              <w:pStyle w:val="ThnvnbanThutl3"/>
              <w:spacing w:after="0" w:line="276" w:lineRule="auto"/>
              <w:rPr>
                <w:rFonts w:ascii="Times New Roman" w:hAnsi="Times New Roman"/>
                <w:sz w:val="24"/>
                <w:szCs w:val="24"/>
              </w:rPr>
            </w:pPr>
            <w:r w:rsidRPr="006F4E28">
              <w:rPr>
                <w:rFonts w:ascii="Times New Roman" w:hAnsi="Times New Roman"/>
                <w:sz w:val="24"/>
                <w:szCs w:val="24"/>
              </w:rPr>
              <w:t>6</w:t>
            </w:r>
          </w:p>
        </w:tc>
        <w:tc>
          <w:tcPr>
            <w:tcW w:w="2545" w:type="dxa"/>
            <w:vAlign w:val="center"/>
          </w:tcPr>
          <w:p w14:paraId="45FD8779" w14:textId="77777777" w:rsidR="001C6DF0" w:rsidRPr="006F4E28" w:rsidRDefault="001C6DF0" w:rsidP="00FB1ABD">
            <w:pPr>
              <w:spacing w:line="276" w:lineRule="auto"/>
              <w:rPr>
                <w:rFonts w:ascii="Times New Roman" w:hAnsi="Times New Roman" w:cs="Times New Roman"/>
                <w:color w:val="000000"/>
                <w:sz w:val="24"/>
                <w:szCs w:val="24"/>
              </w:rPr>
            </w:pPr>
            <w:r w:rsidRPr="006F4E28">
              <w:rPr>
                <w:rFonts w:ascii="Times New Roman" w:hAnsi="Times New Roman" w:cs="Times New Roman"/>
                <w:color w:val="000000"/>
                <w:sz w:val="24"/>
                <w:szCs w:val="24"/>
              </w:rPr>
              <w:t>Alphatrypa DT.</w:t>
            </w:r>
          </w:p>
        </w:tc>
        <w:tc>
          <w:tcPr>
            <w:tcW w:w="2867" w:type="dxa"/>
            <w:vAlign w:val="center"/>
          </w:tcPr>
          <w:p w14:paraId="2A42FA82"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Chymotrypsin</w:t>
            </w:r>
          </w:p>
        </w:tc>
        <w:tc>
          <w:tcPr>
            <w:tcW w:w="1683" w:type="dxa"/>
            <w:vAlign w:val="center"/>
          </w:tcPr>
          <w:p w14:paraId="669126FD"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4,2mg</w:t>
            </w:r>
          </w:p>
        </w:tc>
        <w:tc>
          <w:tcPr>
            <w:tcW w:w="1305" w:type="dxa"/>
            <w:vAlign w:val="center"/>
          </w:tcPr>
          <w:p w14:paraId="6991A8FA"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Uống</w:t>
            </w:r>
          </w:p>
        </w:tc>
        <w:tc>
          <w:tcPr>
            <w:tcW w:w="1453" w:type="dxa"/>
            <w:vAlign w:val="center"/>
          </w:tcPr>
          <w:p w14:paraId="140C5C55"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 xml:space="preserve"> Viên nén phân tán</w:t>
            </w:r>
          </w:p>
        </w:tc>
        <w:tc>
          <w:tcPr>
            <w:tcW w:w="2382" w:type="dxa"/>
            <w:shd w:val="clear" w:color="auto" w:fill="auto"/>
            <w:vAlign w:val="center"/>
          </w:tcPr>
          <w:p w14:paraId="393EF6BB"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Công ty cổ phần Dược phẩm Trung ương I - Pharbaco</w:t>
            </w:r>
          </w:p>
        </w:tc>
        <w:tc>
          <w:tcPr>
            <w:tcW w:w="1217" w:type="dxa"/>
            <w:vAlign w:val="center"/>
          </w:tcPr>
          <w:p w14:paraId="3F8C3335"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Viên</w:t>
            </w:r>
          </w:p>
        </w:tc>
        <w:tc>
          <w:tcPr>
            <w:tcW w:w="1097" w:type="dxa"/>
            <w:noWrap/>
            <w:vAlign w:val="center"/>
          </w:tcPr>
          <w:p w14:paraId="009558D7" w14:textId="77777777" w:rsidR="001C6DF0" w:rsidRPr="006F4E28" w:rsidRDefault="001C6DF0" w:rsidP="00FB1ABD">
            <w:pPr>
              <w:spacing w:line="276" w:lineRule="auto"/>
              <w:jc w:val="right"/>
              <w:rPr>
                <w:rFonts w:ascii="Times New Roman" w:hAnsi="Times New Roman" w:cs="Times New Roman"/>
                <w:color w:val="000000"/>
                <w:sz w:val="24"/>
                <w:szCs w:val="24"/>
              </w:rPr>
            </w:pPr>
            <w:r w:rsidRPr="006F4E28">
              <w:rPr>
                <w:rFonts w:ascii="Times New Roman" w:hAnsi="Times New Roman" w:cs="Times New Roman"/>
                <w:color w:val="000000"/>
                <w:sz w:val="24"/>
                <w:szCs w:val="24"/>
              </w:rPr>
              <w:t xml:space="preserve">    1.000 </w:t>
            </w:r>
          </w:p>
        </w:tc>
      </w:tr>
      <w:tr w:rsidR="001C6DF0" w:rsidRPr="006F4E28" w14:paraId="5FDA3209" w14:textId="77777777" w:rsidTr="001436B4">
        <w:trPr>
          <w:trHeight w:val="870"/>
        </w:trPr>
        <w:tc>
          <w:tcPr>
            <w:tcW w:w="820" w:type="dxa"/>
            <w:noWrap/>
            <w:vAlign w:val="center"/>
          </w:tcPr>
          <w:p w14:paraId="0556F3E2" w14:textId="77777777" w:rsidR="001C6DF0" w:rsidRPr="006F4E28" w:rsidRDefault="001C6DF0" w:rsidP="00FB1ABD">
            <w:pPr>
              <w:pStyle w:val="ThnvnbanThutl3"/>
              <w:spacing w:after="0" w:line="276" w:lineRule="auto"/>
              <w:rPr>
                <w:rFonts w:ascii="Times New Roman" w:hAnsi="Times New Roman"/>
                <w:sz w:val="24"/>
                <w:szCs w:val="24"/>
              </w:rPr>
            </w:pPr>
            <w:r w:rsidRPr="006F4E28">
              <w:rPr>
                <w:rFonts w:ascii="Times New Roman" w:hAnsi="Times New Roman"/>
                <w:sz w:val="24"/>
                <w:szCs w:val="24"/>
              </w:rPr>
              <w:t>7</w:t>
            </w:r>
          </w:p>
        </w:tc>
        <w:tc>
          <w:tcPr>
            <w:tcW w:w="2545" w:type="dxa"/>
            <w:vAlign w:val="center"/>
          </w:tcPr>
          <w:p w14:paraId="73D6D3EE" w14:textId="77777777" w:rsidR="001C6DF0" w:rsidRPr="006F4E28" w:rsidRDefault="001C6DF0" w:rsidP="00FB1ABD">
            <w:pPr>
              <w:spacing w:line="276" w:lineRule="auto"/>
              <w:rPr>
                <w:rFonts w:ascii="Times New Roman" w:hAnsi="Times New Roman" w:cs="Times New Roman"/>
                <w:color w:val="000000"/>
                <w:sz w:val="24"/>
                <w:szCs w:val="24"/>
              </w:rPr>
            </w:pPr>
            <w:r w:rsidRPr="006F4E28">
              <w:rPr>
                <w:rFonts w:ascii="Times New Roman" w:hAnsi="Times New Roman" w:cs="Times New Roman"/>
                <w:color w:val="000000"/>
                <w:sz w:val="24"/>
                <w:szCs w:val="24"/>
              </w:rPr>
              <w:t>Vitamin B1-B6-B12</w:t>
            </w:r>
          </w:p>
        </w:tc>
        <w:tc>
          <w:tcPr>
            <w:tcW w:w="2867" w:type="dxa"/>
            <w:vAlign w:val="center"/>
          </w:tcPr>
          <w:p w14:paraId="138D3F75"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 xml:space="preserve">Vitamin B1 (Thiamin mononitrat); Vitamin B6 (Pyridoxin HCl); Vitamin B12 (Cyanocobalamin) </w:t>
            </w:r>
          </w:p>
        </w:tc>
        <w:tc>
          <w:tcPr>
            <w:tcW w:w="1683" w:type="dxa"/>
            <w:vAlign w:val="center"/>
          </w:tcPr>
          <w:p w14:paraId="2CC837DB"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115mg; 115mg; 50mcg</w:t>
            </w:r>
          </w:p>
        </w:tc>
        <w:tc>
          <w:tcPr>
            <w:tcW w:w="1305" w:type="dxa"/>
            <w:vAlign w:val="center"/>
          </w:tcPr>
          <w:p w14:paraId="1813A9EC"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Uống</w:t>
            </w:r>
          </w:p>
        </w:tc>
        <w:tc>
          <w:tcPr>
            <w:tcW w:w="1453" w:type="dxa"/>
            <w:vAlign w:val="center"/>
          </w:tcPr>
          <w:p w14:paraId="456A82A6"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Viên nang mềm</w:t>
            </w:r>
          </w:p>
        </w:tc>
        <w:tc>
          <w:tcPr>
            <w:tcW w:w="2382" w:type="dxa"/>
            <w:shd w:val="clear" w:color="auto" w:fill="auto"/>
            <w:vAlign w:val="center"/>
          </w:tcPr>
          <w:p w14:paraId="2222F1D3"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Công ty cổ phần dược phẩm Hà Tây</w:t>
            </w:r>
          </w:p>
        </w:tc>
        <w:tc>
          <w:tcPr>
            <w:tcW w:w="1217" w:type="dxa"/>
            <w:vAlign w:val="center"/>
          </w:tcPr>
          <w:p w14:paraId="31A3E520"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Viên</w:t>
            </w:r>
          </w:p>
        </w:tc>
        <w:tc>
          <w:tcPr>
            <w:tcW w:w="1097" w:type="dxa"/>
            <w:noWrap/>
            <w:vAlign w:val="center"/>
          </w:tcPr>
          <w:p w14:paraId="7799BC50" w14:textId="77777777" w:rsidR="001C6DF0" w:rsidRPr="006F4E28" w:rsidRDefault="001C6DF0" w:rsidP="00FB1ABD">
            <w:pPr>
              <w:spacing w:line="276" w:lineRule="auto"/>
              <w:jc w:val="right"/>
              <w:rPr>
                <w:rFonts w:ascii="Times New Roman" w:hAnsi="Times New Roman" w:cs="Times New Roman"/>
                <w:color w:val="000000"/>
                <w:sz w:val="24"/>
                <w:szCs w:val="24"/>
              </w:rPr>
            </w:pPr>
            <w:r w:rsidRPr="006F4E28">
              <w:rPr>
                <w:rFonts w:ascii="Times New Roman" w:hAnsi="Times New Roman" w:cs="Times New Roman"/>
                <w:color w:val="000000"/>
                <w:sz w:val="24"/>
                <w:szCs w:val="24"/>
              </w:rPr>
              <w:t xml:space="preserve">    1.000 </w:t>
            </w:r>
          </w:p>
        </w:tc>
      </w:tr>
      <w:tr w:rsidR="001C6DF0" w:rsidRPr="006F4E28" w14:paraId="28C4E84D" w14:textId="77777777" w:rsidTr="001436B4">
        <w:trPr>
          <w:trHeight w:val="840"/>
        </w:trPr>
        <w:tc>
          <w:tcPr>
            <w:tcW w:w="820" w:type="dxa"/>
            <w:noWrap/>
            <w:vAlign w:val="center"/>
          </w:tcPr>
          <w:p w14:paraId="50BE6F8A" w14:textId="77777777" w:rsidR="001C6DF0" w:rsidRPr="006F4E28" w:rsidRDefault="001C6DF0" w:rsidP="00FB1ABD">
            <w:pPr>
              <w:pStyle w:val="ThnvnbanThutl3"/>
              <w:spacing w:after="0" w:line="276" w:lineRule="auto"/>
              <w:rPr>
                <w:rFonts w:ascii="Times New Roman" w:hAnsi="Times New Roman"/>
                <w:sz w:val="24"/>
                <w:szCs w:val="24"/>
              </w:rPr>
            </w:pPr>
            <w:r w:rsidRPr="006F4E28">
              <w:rPr>
                <w:rFonts w:ascii="Times New Roman" w:hAnsi="Times New Roman"/>
                <w:sz w:val="24"/>
                <w:szCs w:val="24"/>
              </w:rPr>
              <w:lastRenderedPageBreak/>
              <w:t>8</w:t>
            </w:r>
          </w:p>
        </w:tc>
        <w:tc>
          <w:tcPr>
            <w:tcW w:w="2545" w:type="dxa"/>
            <w:vAlign w:val="center"/>
          </w:tcPr>
          <w:p w14:paraId="34C9ED08" w14:textId="77777777" w:rsidR="001C6DF0" w:rsidRPr="006F4E28" w:rsidRDefault="001C6DF0" w:rsidP="00FB1ABD">
            <w:pPr>
              <w:spacing w:line="276" w:lineRule="auto"/>
              <w:rPr>
                <w:rFonts w:ascii="Times New Roman" w:hAnsi="Times New Roman" w:cs="Times New Roman"/>
                <w:color w:val="000000"/>
                <w:sz w:val="24"/>
                <w:szCs w:val="24"/>
              </w:rPr>
            </w:pPr>
            <w:r w:rsidRPr="006F4E28">
              <w:rPr>
                <w:rFonts w:ascii="Times New Roman" w:hAnsi="Times New Roman" w:cs="Times New Roman"/>
                <w:color w:val="000000"/>
                <w:sz w:val="24"/>
                <w:szCs w:val="24"/>
              </w:rPr>
              <w:t>Tiffy Dey</w:t>
            </w:r>
          </w:p>
        </w:tc>
        <w:tc>
          <w:tcPr>
            <w:tcW w:w="2867" w:type="dxa"/>
            <w:vAlign w:val="center"/>
          </w:tcPr>
          <w:p w14:paraId="419714F6"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 xml:space="preserve"> Paracetamol ; Chlorpheniramin maleat ; Phenylephrin HCl </w:t>
            </w:r>
          </w:p>
        </w:tc>
        <w:tc>
          <w:tcPr>
            <w:tcW w:w="1683" w:type="dxa"/>
            <w:vAlign w:val="center"/>
          </w:tcPr>
          <w:p w14:paraId="5C0BFF07"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500mg; 2mg; 10mg</w:t>
            </w:r>
          </w:p>
        </w:tc>
        <w:tc>
          <w:tcPr>
            <w:tcW w:w="1305" w:type="dxa"/>
            <w:vAlign w:val="center"/>
          </w:tcPr>
          <w:p w14:paraId="53438B54"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Uống</w:t>
            </w:r>
          </w:p>
        </w:tc>
        <w:tc>
          <w:tcPr>
            <w:tcW w:w="1453" w:type="dxa"/>
            <w:vAlign w:val="center"/>
          </w:tcPr>
          <w:p w14:paraId="614502E9"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Viên nén</w:t>
            </w:r>
          </w:p>
        </w:tc>
        <w:tc>
          <w:tcPr>
            <w:tcW w:w="2382" w:type="dxa"/>
            <w:shd w:val="clear" w:color="auto" w:fill="auto"/>
            <w:vAlign w:val="center"/>
          </w:tcPr>
          <w:p w14:paraId="2F8D85FA"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Công ty TNHH Thai Nakorn Patana Việt Nam</w:t>
            </w:r>
          </w:p>
        </w:tc>
        <w:tc>
          <w:tcPr>
            <w:tcW w:w="1217" w:type="dxa"/>
            <w:vAlign w:val="center"/>
          </w:tcPr>
          <w:p w14:paraId="63599FC9"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Viên</w:t>
            </w:r>
          </w:p>
        </w:tc>
        <w:tc>
          <w:tcPr>
            <w:tcW w:w="1097" w:type="dxa"/>
            <w:noWrap/>
            <w:vAlign w:val="center"/>
          </w:tcPr>
          <w:p w14:paraId="0053C54E" w14:textId="77777777" w:rsidR="001C6DF0" w:rsidRPr="006F4E28" w:rsidRDefault="001C6DF0" w:rsidP="00FB1ABD">
            <w:pPr>
              <w:spacing w:line="276" w:lineRule="auto"/>
              <w:jc w:val="right"/>
              <w:rPr>
                <w:rFonts w:ascii="Times New Roman" w:hAnsi="Times New Roman" w:cs="Times New Roman"/>
                <w:color w:val="000000"/>
                <w:sz w:val="24"/>
                <w:szCs w:val="24"/>
              </w:rPr>
            </w:pPr>
            <w:r w:rsidRPr="006F4E28">
              <w:rPr>
                <w:rFonts w:ascii="Times New Roman" w:hAnsi="Times New Roman" w:cs="Times New Roman"/>
                <w:color w:val="000000"/>
                <w:sz w:val="24"/>
                <w:szCs w:val="24"/>
              </w:rPr>
              <w:t xml:space="preserve">    2.000 </w:t>
            </w:r>
          </w:p>
        </w:tc>
      </w:tr>
      <w:tr w:rsidR="001C6DF0" w:rsidRPr="006F4E28" w14:paraId="487A6D62" w14:textId="77777777" w:rsidTr="001436B4">
        <w:trPr>
          <w:trHeight w:val="840"/>
        </w:trPr>
        <w:tc>
          <w:tcPr>
            <w:tcW w:w="820" w:type="dxa"/>
            <w:noWrap/>
            <w:vAlign w:val="center"/>
          </w:tcPr>
          <w:p w14:paraId="251096D6" w14:textId="77777777" w:rsidR="001C6DF0" w:rsidRPr="006F4E28" w:rsidRDefault="001C6DF0" w:rsidP="00FB1ABD">
            <w:pPr>
              <w:pStyle w:val="ThnvnbanThutl3"/>
              <w:spacing w:after="0" w:line="276" w:lineRule="auto"/>
              <w:rPr>
                <w:rFonts w:ascii="Times New Roman" w:hAnsi="Times New Roman"/>
                <w:sz w:val="24"/>
                <w:szCs w:val="24"/>
              </w:rPr>
            </w:pPr>
            <w:r w:rsidRPr="006F4E28">
              <w:rPr>
                <w:rFonts w:ascii="Times New Roman" w:hAnsi="Times New Roman"/>
                <w:sz w:val="24"/>
                <w:szCs w:val="24"/>
              </w:rPr>
              <w:t>9</w:t>
            </w:r>
          </w:p>
        </w:tc>
        <w:tc>
          <w:tcPr>
            <w:tcW w:w="2545" w:type="dxa"/>
            <w:vAlign w:val="center"/>
          </w:tcPr>
          <w:p w14:paraId="08774ED6" w14:textId="77777777" w:rsidR="001C6DF0" w:rsidRPr="006F4E28" w:rsidRDefault="001C6DF0" w:rsidP="00FB1ABD">
            <w:pPr>
              <w:spacing w:line="276" w:lineRule="auto"/>
              <w:rPr>
                <w:rFonts w:ascii="Times New Roman" w:hAnsi="Times New Roman" w:cs="Times New Roman"/>
                <w:color w:val="000000"/>
                <w:sz w:val="24"/>
                <w:szCs w:val="24"/>
              </w:rPr>
            </w:pPr>
            <w:r w:rsidRPr="006F4E28">
              <w:rPr>
                <w:rFonts w:ascii="Times New Roman" w:hAnsi="Times New Roman" w:cs="Times New Roman"/>
                <w:color w:val="000000"/>
                <w:sz w:val="24"/>
                <w:szCs w:val="24"/>
              </w:rPr>
              <w:t>Salonpas</w:t>
            </w:r>
          </w:p>
        </w:tc>
        <w:tc>
          <w:tcPr>
            <w:tcW w:w="2867" w:type="dxa"/>
            <w:vAlign w:val="center"/>
          </w:tcPr>
          <w:p w14:paraId="641818F8"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 xml:space="preserve">Methyl salicylate ; dl-Camphor ; l-Menthol ; Tocopherol acetate </w:t>
            </w:r>
          </w:p>
        </w:tc>
        <w:tc>
          <w:tcPr>
            <w:tcW w:w="1683" w:type="dxa"/>
            <w:vAlign w:val="center"/>
          </w:tcPr>
          <w:p w14:paraId="0B82C8E6"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6,29 %; 1,24 %; 5,71 %; 2 %</w:t>
            </w:r>
          </w:p>
        </w:tc>
        <w:tc>
          <w:tcPr>
            <w:tcW w:w="1305" w:type="dxa"/>
            <w:vAlign w:val="center"/>
          </w:tcPr>
          <w:p w14:paraId="3361DB20"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Dùng ngoài</w:t>
            </w:r>
          </w:p>
        </w:tc>
        <w:tc>
          <w:tcPr>
            <w:tcW w:w="1453" w:type="dxa"/>
            <w:vAlign w:val="center"/>
          </w:tcPr>
          <w:p w14:paraId="4C201D9C"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Cao dán</w:t>
            </w:r>
          </w:p>
        </w:tc>
        <w:tc>
          <w:tcPr>
            <w:tcW w:w="2382" w:type="dxa"/>
            <w:shd w:val="clear" w:color="auto" w:fill="auto"/>
            <w:vAlign w:val="center"/>
          </w:tcPr>
          <w:p w14:paraId="071CD25A"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Công ty TNHH Dược Phẩm Hisamitsu Việt Nam</w:t>
            </w:r>
          </w:p>
        </w:tc>
        <w:tc>
          <w:tcPr>
            <w:tcW w:w="1217" w:type="dxa"/>
            <w:vAlign w:val="center"/>
          </w:tcPr>
          <w:p w14:paraId="77BE70A7"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Miếng</w:t>
            </w:r>
          </w:p>
        </w:tc>
        <w:tc>
          <w:tcPr>
            <w:tcW w:w="1097" w:type="dxa"/>
            <w:noWrap/>
            <w:vAlign w:val="center"/>
          </w:tcPr>
          <w:p w14:paraId="5FF4AC14" w14:textId="77777777" w:rsidR="001C6DF0" w:rsidRPr="006F4E28" w:rsidRDefault="001C6DF0" w:rsidP="00FB1ABD">
            <w:pPr>
              <w:spacing w:line="276" w:lineRule="auto"/>
              <w:jc w:val="right"/>
              <w:rPr>
                <w:rFonts w:ascii="Times New Roman" w:hAnsi="Times New Roman" w:cs="Times New Roman"/>
                <w:color w:val="000000"/>
                <w:sz w:val="24"/>
                <w:szCs w:val="24"/>
              </w:rPr>
            </w:pPr>
            <w:r w:rsidRPr="006F4E28">
              <w:rPr>
                <w:rFonts w:ascii="Times New Roman" w:hAnsi="Times New Roman" w:cs="Times New Roman"/>
                <w:color w:val="000000"/>
                <w:sz w:val="24"/>
                <w:szCs w:val="24"/>
              </w:rPr>
              <w:t xml:space="preserve">       600 </w:t>
            </w:r>
          </w:p>
        </w:tc>
      </w:tr>
      <w:tr w:rsidR="001C6DF0" w:rsidRPr="006F4E28" w14:paraId="27A059D9" w14:textId="77777777" w:rsidTr="001436B4">
        <w:trPr>
          <w:trHeight w:val="1605"/>
        </w:trPr>
        <w:tc>
          <w:tcPr>
            <w:tcW w:w="820" w:type="dxa"/>
            <w:noWrap/>
            <w:vAlign w:val="center"/>
          </w:tcPr>
          <w:p w14:paraId="1BC31495" w14:textId="77777777" w:rsidR="001C6DF0" w:rsidRPr="006F4E28" w:rsidRDefault="001C6DF0" w:rsidP="00FB1ABD">
            <w:pPr>
              <w:pStyle w:val="ThnvnbanThutl3"/>
              <w:spacing w:after="0" w:line="276" w:lineRule="auto"/>
              <w:rPr>
                <w:rFonts w:ascii="Times New Roman" w:hAnsi="Times New Roman"/>
                <w:sz w:val="24"/>
                <w:szCs w:val="24"/>
              </w:rPr>
            </w:pPr>
            <w:r w:rsidRPr="006F4E28">
              <w:rPr>
                <w:rFonts w:ascii="Times New Roman" w:hAnsi="Times New Roman"/>
                <w:sz w:val="24"/>
                <w:szCs w:val="24"/>
              </w:rPr>
              <w:t>10</w:t>
            </w:r>
          </w:p>
        </w:tc>
        <w:tc>
          <w:tcPr>
            <w:tcW w:w="2545" w:type="dxa"/>
            <w:vAlign w:val="center"/>
          </w:tcPr>
          <w:p w14:paraId="25F952A6" w14:textId="77777777" w:rsidR="001C6DF0" w:rsidRPr="006F4E28" w:rsidRDefault="001C6DF0" w:rsidP="00FB1ABD">
            <w:pPr>
              <w:spacing w:line="276" w:lineRule="auto"/>
              <w:rPr>
                <w:rFonts w:ascii="Times New Roman" w:hAnsi="Times New Roman" w:cs="Times New Roman"/>
                <w:color w:val="000000"/>
                <w:sz w:val="24"/>
                <w:szCs w:val="24"/>
              </w:rPr>
            </w:pPr>
            <w:r w:rsidRPr="006F4E28">
              <w:rPr>
                <w:rFonts w:ascii="Times New Roman" w:hAnsi="Times New Roman" w:cs="Times New Roman"/>
                <w:color w:val="000000"/>
                <w:sz w:val="24"/>
                <w:szCs w:val="24"/>
              </w:rPr>
              <w:t>Cao sao vàng</w:t>
            </w:r>
          </w:p>
        </w:tc>
        <w:tc>
          <w:tcPr>
            <w:tcW w:w="2867" w:type="dxa"/>
            <w:vAlign w:val="center"/>
          </w:tcPr>
          <w:p w14:paraId="68E47ED2"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 xml:space="preserve">Camphor; Menthol; Tinh dầu bạc hà; Tinh dầu hương nhu; Tinh dầu quế; Tinh dầu tràm </w:t>
            </w:r>
          </w:p>
        </w:tc>
        <w:tc>
          <w:tcPr>
            <w:tcW w:w="1683" w:type="dxa"/>
            <w:vAlign w:val="center"/>
          </w:tcPr>
          <w:p w14:paraId="20E23A4C"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584,16mg; 33,66mg; 178,22mg; 56,44mg; 56,44mg; 643,56mg</w:t>
            </w:r>
          </w:p>
        </w:tc>
        <w:tc>
          <w:tcPr>
            <w:tcW w:w="1305" w:type="dxa"/>
            <w:vAlign w:val="center"/>
          </w:tcPr>
          <w:p w14:paraId="21E340B1"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Dùng ngoài</w:t>
            </w:r>
          </w:p>
        </w:tc>
        <w:tc>
          <w:tcPr>
            <w:tcW w:w="1453" w:type="dxa"/>
            <w:vAlign w:val="center"/>
          </w:tcPr>
          <w:p w14:paraId="263579EE"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Cao xoa</w:t>
            </w:r>
          </w:p>
        </w:tc>
        <w:tc>
          <w:tcPr>
            <w:tcW w:w="2382" w:type="dxa"/>
            <w:shd w:val="clear" w:color="auto" w:fill="auto"/>
            <w:vAlign w:val="center"/>
          </w:tcPr>
          <w:p w14:paraId="6C9358B4"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Công ty Cổ phần Dược Trung ương 3</w:t>
            </w:r>
          </w:p>
        </w:tc>
        <w:tc>
          <w:tcPr>
            <w:tcW w:w="1217" w:type="dxa"/>
            <w:vAlign w:val="center"/>
          </w:tcPr>
          <w:p w14:paraId="6BBEE8E6"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Lọ</w:t>
            </w:r>
          </w:p>
        </w:tc>
        <w:tc>
          <w:tcPr>
            <w:tcW w:w="1097" w:type="dxa"/>
            <w:noWrap/>
            <w:vAlign w:val="center"/>
          </w:tcPr>
          <w:p w14:paraId="15F9B4F8" w14:textId="77777777" w:rsidR="001C6DF0" w:rsidRPr="006F4E28" w:rsidRDefault="001C6DF0" w:rsidP="00FB1ABD">
            <w:pPr>
              <w:spacing w:line="276" w:lineRule="auto"/>
              <w:jc w:val="right"/>
              <w:rPr>
                <w:rFonts w:ascii="Times New Roman" w:hAnsi="Times New Roman" w:cs="Times New Roman"/>
                <w:color w:val="000000"/>
                <w:sz w:val="24"/>
                <w:szCs w:val="24"/>
              </w:rPr>
            </w:pPr>
            <w:r w:rsidRPr="006F4E28">
              <w:rPr>
                <w:rFonts w:ascii="Times New Roman" w:hAnsi="Times New Roman" w:cs="Times New Roman"/>
                <w:color w:val="000000"/>
                <w:sz w:val="24"/>
                <w:szCs w:val="24"/>
              </w:rPr>
              <w:t xml:space="preserve">       100 </w:t>
            </w:r>
          </w:p>
        </w:tc>
      </w:tr>
      <w:tr w:rsidR="001C6DF0" w:rsidRPr="006F4E28" w14:paraId="7BA41EDE" w14:textId="77777777" w:rsidTr="001436B4">
        <w:trPr>
          <w:trHeight w:val="840"/>
        </w:trPr>
        <w:tc>
          <w:tcPr>
            <w:tcW w:w="820" w:type="dxa"/>
            <w:noWrap/>
            <w:vAlign w:val="center"/>
          </w:tcPr>
          <w:p w14:paraId="4DA3A5CF" w14:textId="77777777" w:rsidR="001C6DF0" w:rsidRPr="006F4E28" w:rsidRDefault="001C6DF0" w:rsidP="00FB1ABD">
            <w:pPr>
              <w:pStyle w:val="ThnvnbanThutl3"/>
              <w:spacing w:after="0" w:line="276" w:lineRule="auto"/>
              <w:rPr>
                <w:rFonts w:ascii="Times New Roman" w:hAnsi="Times New Roman"/>
                <w:sz w:val="24"/>
                <w:szCs w:val="24"/>
              </w:rPr>
            </w:pPr>
            <w:r w:rsidRPr="006F4E28">
              <w:rPr>
                <w:rFonts w:ascii="Times New Roman" w:hAnsi="Times New Roman"/>
                <w:sz w:val="24"/>
                <w:szCs w:val="24"/>
              </w:rPr>
              <w:t>11</w:t>
            </w:r>
          </w:p>
        </w:tc>
        <w:tc>
          <w:tcPr>
            <w:tcW w:w="2545" w:type="dxa"/>
            <w:vAlign w:val="center"/>
          </w:tcPr>
          <w:p w14:paraId="1A1CD716" w14:textId="77777777" w:rsidR="001C6DF0" w:rsidRPr="006F4E28" w:rsidRDefault="001C6DF0" w:rsidP="00FB1ABD">
            <w:pPr>
              <w:spacing w:line="276" w:lineRule="auto"/>
              <w:rPr>
                <w:rFonts w:ascii="Times New Roman" w:hAnsi="Times New Roman" w:cs="Times New Roman"/>
                <w:color w:val="000000"/>
                <w:sz w:val="24"/>
                <w:szCs w:val="24"/>
              </w:rPr>
            </w:pPr>
            <w:r w:rsidRPr="006F4E28">
              <w:rPr>
                <w:rFonts w:ascii="Times New Roman" w:hAnsi="Times New Roman" w:cs="Times New Roman"/>
                <w:color w:val="000000"/>
                <w:sz w:val="24"/>
                <w:szCs w:val="24"/>
              </w:rPr>
              <w:t>Dầu phật linh Trường sơn</w:t>
            </w:r>
          </w:p>
        </w:tc>
        <w:tc>
          <w:tcPr>
            <w:tcW w:w="2867" w:type="dxa"/>
            <w:vAlign w:val="center"/>
          </w:tcPr>
          <w:p w14:paraId="5F741525"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Tinh dầu bạc hà, ment hol, tinh dầu khuynh diệp, tinh dầu đinh hương, long não</w:t>
            </w:r>
          </w:p>
        </w:tc>
        <w:tc>
          <w:tcPr>
            <w:tcW w:w="1683" w:type="dxa"/>
            <w:vAlign w:val="center"/>
          </w:tcPr>
          <w:p w14:paraId="035C2874"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1,5ml</w:t>
            </w:r>
          </w:p>
        </w:tc>
        <w:tc>
          <w:tcPr>
            <w:tcW w:w="1305" w:type="dxa"/>
            <w:vAlign w:val="center"/>
          </w:tcPr>
          <w:p w14:paraId="01888EDC"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Dùng ngoài</w:t>
            </w:r>
          </w:p>
        </w:tc>
        <w:tc>
          <w:tcPr>
            <w:tcW w:w="1453" w:type="dxa"/>
            <w:vAlign w:val="center"/>
          </w:tcPr>
          <w:p w14:paraId="6EDD418C"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Dung dịch dầu</w:t>
            </w:r>
          </w:p>
        </w:tc>
        <w:tc>
          <w:tcPr>
            <w:tcW w:w="2382" w:type="dxa"/>
            <w:shd w:val="clear" w:color="auto" w:fill="auto"/>
            <w:vAlign w:val="center"/>
          </w:tcPr>
          <w:p w14:paraId="39287778"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Công ty TNHH Đông nam dược Trường Sơn</w:t>
            </w:r>
          </w:p>
        </w:tc>
        <w:tc>
          <w:tcPr>
            <w:tcW w:w="1217" w:type="dxa"/>
            <w:vAlign w:val="center"/>
          </w:tcPr>
          <w:p w14:paraId="607C1347"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Chai</w:t>
            </w:r>
          </w:p>
        </w:tc>
        <w:tc>
          <w:tcPr>
            <w:tcW w:w="1097" w:type="dxa"/>
            <w:noWrap/>
            <w:vAlign w:val="center"/>
          </w:tcPr>
          <w:p w14:paraId="12FC7F16" w14:textId="77777777" w:rsidR="001C6DF0" w:rsidRPr="006F4E28" w:rsidRDefault="001C6DF0" w:rsidP="00FB1ABD">
            <w:pPr>
              <w:spacing w:line="276" w:lineRule="auto"/>
              <w:jc w:val="right"/>
              <w:rPr>
                <w:rFonts w:ascii="Times New Roman" w:hAnsi="Times New Roman" w:cs="Times New Roman"/>
                <w:color w:val="000000"/>
                <w:sz w:val="24"/>
                <w:szCs w:val="24"/>
              </w:rPr>
            </w:pPr>
            <w:r w:rsidRPr="006F4E28">
              <w:rPr>
                <w:rFonts w:ascii="Times New Roman" w:hAnsi="Times New Roman" w:cs="Times New Roman"/>
                <w:color w:val="000000"/>
                <w:sz w:val="24"/>
                <w:szCs w:val="24"/>
              </w:rPr>
              <w:t xml:space="preserve">       100 </w:t>
            </w:r>
          </w:p>
        </w:tc>
      </w:tr>
      <w:tr w:rsidR="001C6DF0" w:rsidRPr="006F4E28" w14:paraId="6C2FF1AA" w14:textId="77777777" w:rsidTr="001436B4">
        <w:trPr>
          <w:trHeight w:val="1605"/>
        </w:trPr>
        <w:tc>
          <w:tcPr>
            <w:tcW w:w="820" w:type="dxa"/>
            <w:noWrap/>
            <w:vAlign w:val="center"/>
          </w:tcPr>
          <w:p w14:paraId="62412D79" w14:textId="77777777" w:rsidR="001C6DF0" w:rsidRPr="006F4E28" w:rsidRDefault="001C6DF0" w:rsidP="00FB1ABD">
            <w:pPr>
              <w:pStyle w:val="ThnvnbanThutl3"/>
              <w:spacing w:after="0" w:line="276" w:lineRule="auto"/>
              <w:rPr>
                <w:rFonts w:ascii="Times New Roman" w:hAnsi="Times New Roman"/>
                <w:sz w:val="24"/>
                <w:szCs w:val="24"/>
              </w:rPr>
            </w:pPr>
            <w:r w:rsidRPr="006F4E28">
              <w:rPr>
                <w:rFonts w:ascii="Times New Roman" w:hAnsi="Times New Roman"/>
                <w:sz w:val="24"/>
                <w:szCs w:val="24"/>
              </w:rPr>
              <w:t>12</w:t>
            </w:r>
          </w:p>
        </w:tc>
        <w:tc>
          <w:tcPr>
            <w:tcW w:w="2545" w:type="dxa"/>
            <w:vAlign w:val="center"/>
          </w:tcPr>
          <w:p w14:paraId="797A5A7D" w14:textId="77777777" w:rsidR="001C6DF0" w:rsidRPr="006F4E28" w:rsidRDefault="001C6DF0" w:rsidP="00FB1ABD">
            <w:pPr>
              <w:spacing w:line="276" w:lineRule="auto"/>
              <w:rPr>
                <w:rFonts w:ascii="Times New Roman" w:hAnsi="Times New Roman" w:cs="Times New Roman"/>
                <w:color w:val="000000"/>
                <w:sz w:val="24"/>
                <w:szCs w:val="24"/>
              </w:rPr>
            </w:pPr>
            <w:r w:rsidRPr="006F4E28">
              <w:rPr>
                <w:rFonts w:ascii="Times New Roman" w:hAnsi="Times New Roman" w:cs="Times New Roman"/>
                <w:color w:val="000000"/>
                <w:sz w:val="24"/>
                <w:szCs w:val="24"/>
              </w:rPr>
              <w:t>Hoạt huyết dưỡng não</w:t>
            </w:r>
          </w:p>
        </w:tc>
        <w:tc>
          <w:tcPr>
            <w:tcW w:w="2867" w:type="dxa"/>
            <w:vAlign w:val="center"/>
          </w:tcPr>
          <w:p w14:paraId="65EE5DF3"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 xml:space="preserve">Cao đặc rễ Đinh lăng 5:1 (Extractum Radix Polysciacis spissum)  , Cao khô lá Bạch quả (Extractum Folii Ginkgo siccus) </w:t>
            </w:r>
          </w:p>
        </w:tc>
        <w:tc>
          <w:tcPr>
            <w:tcW w:w="1683" w:type="dxa"/>
            <w:vAlign w:val="center"/>
          </w:tcPr>
          <w:p w14:paraId="04972CE4"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150mg; 5mg</w:t>
            </w:r>
          </w:p>
        </w:tc>
        <w:tc>
          <w:tcPr>
            <w:tcW w:w="1305" w:type="dxa"/>
            <w:vAlign w:val="center"/>
          </w:tcPr>
          <w:p w14:paraId="36A1D2BD"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Uống</w:t>
            </w:r>
          </w:p>
        </w:tc>
        <w:tc>
          <w:tcPr>
            <w:tcW w:w="1453" w:type="dxa"/>
            <w:vAlign w:val="center"/>
          </w:tcPr>
          <w:p w14:paraId="791E6111"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Viên nén bao phim</w:t>
            </w:r>
          </w:p>
        </w:tc>
        <w:tc>
          <w:tcPr>
            <w:tcW w:w="2382" w:type="dxa"/>
            <w:shd w:val="clear" w:color="auto" w:fill="auto"/>
            <w:vAlign w:val="center"/>
          </w:tcPr>
          <w:p w14:paraId="1D7EC329"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Công ty cổ phần công nghệ cao Traphaco</w:t>
            </w:r>
          </w:p>
        </w:tc>
        <w:tc>
          <w:tcPr>
            <w:tcW w:w="1217" w:type="dxa"/>
            <w:vAlign w:val="center"/>
          </w:tcPr>
          <w:p w14:paraId="2311CAA5"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Viên</w:t>
            </w:r>
          </w:p>
        </w:tc>
        <w:tc>
          <w:tcPr>
            <w:tcW w:w="1097" w:type="dxa"/>
            <w:noWrap/>
            <w:vAlign w:val="center"/>
          </w:tcPr>
          <w:p w14:paraId="7C97F21B" w14:textId="77777777" w:rsidR="001C6DF0" w:rsidRPr="006F4E28" w:rsidRDefault="001C6DF0" w:rsidP="00FB1ABD">
            <w:pPr>
              <w:spacing w:line="276" w:lineRule="auto"/>
              <w:jc w:val="right"/>
              <w:rPr>
                <w:rFonts w:ascii="Times New Roman" w:hAnsi="Times New Roman" w:cs="Times New Roman"/>
                <w:color w:val="000000"/>
                <w:sz w:val="24"/>
                <w:szCs w:val="24"/>
              </w:rPr>
            </w:pPr>
            <w:r w:rsidRPr="006F4E28">
              <w:rPr>
                <w:rFonts w:ascii="Times New Roman" w:hAnsi="Times New Roman" w:cs="Times New Roman"/>
                <w:color w:val="000000"/>
                <w:sz w:val="24"/>
                <w:szCs w:val="24"/>
              </w:rPr>
              <w:t xml:space="preserve">    </w:t>
            </w:r>
            <w:r>
              <w:rPr>
                <w:rFonts w:ascii="Times New Roman" w:hAnsi="Times New Roman" w:cs="Times New Roman"/>
                <w:color w:val="000000"/>
                <w:sz w:val="24"/>
                <w:szCs w:val="24"/>
              </w:rPr>
              <w:t>6.400</w:t>
            </w:r>
            <w:r w:rsidRPr="006F4E28">
              <w:rPr>
                <w:rFonts w:ascii="Times New Roman" w:hAnsi="Times New Roman" w:cs="Times New Roman"/>
                <w:color w:val="000000"/>
                <w:sz w:val="24"/>
                <w:szCs w:val="24"/>
              </w:rPr>
              <w:t xml:space="preserve"> </w:t>
            </w:r>
          </w:p>
        </w:tc>
      </w:tr>
      <w:tr w:rsidR="001C6DF0" w:rsidRPr="006F4E28" w14:paraId="4714D944" w14:textId="77777777" w:rsidTr="001436B4">
        <w:trPr>
          <w:trHeight w:val="1095"/>
        </w:trPr>
        <w:tc>
          <w:tcPr>
            <w:tcW w:w="820" w:type="dxa"/>
            <w:noWrap/>
            <w:vAlign w:val="center"/>
          </w:tcPr>
          <w:p w14:paraId="0656EA57" w14:textId="77777777" w:rsidR="001C6DF0" w:rsidRPr="006F4E28" w:rsidRDefault="001C6DF0" w:rsidP="00FB1ABD">
            <w:pPr>
              <w:pStyle w:val="ThnvnbanThutl3"/>
              <w:spacing w:after="0" w:line="276" w:lineRule="auto"/>
              <w:rPr>
                <w:rFonts w:ascii="Times New Roman" w:hAnsi="Times New Roman"/>
                <w:sz w:val="24"/>
                <w:szCs w:val="24"/>
              </w:rPr>
            </w:pPr>
            <w:r w:rsidRPr="006F4E28">
              <w:rPr>
                <w:rFonts w:ascii="Times New Roman" w:hAnsi="Times New Roman"/>
                <w:sz w:val="24"/>
                <w:szCs w:val="24"/>
              </w:rPr>
              <w:t>13</w:t>
            </w:r>
          </w:p>
        </w:tc>
        <w:tc>
          <w:tcPr>
            <w:tcW w:w="2545" w:type="dxa"/>
            <w:vAlign w:val="center"/>
          </w:tcPr>
          <w:p w14:paraId="4F68CE84" w14:textId="77777777" w:rsidR="001C6DF0" w:rsidRPr="006F4E28" w:rsidRDefault="001C6DF0" w:rsidP="00FB1ABD">
            <w:pPr>
              <w:spacing w:line="276" w:lineRule="auto"/>
              <w:rPr>
                <w:rFonts w:ascii="Times New Roman" w:hAnsi="Times New Roman" w:cs="Times New Roman"/>
                <w:color w:val="000000"/>
                <w:sz w:val="24"/>
                <w:szCs w:val="24"/>
              </w:rPr>
            </w:pPr>
            <w:r w:rsidRPr="006F4E28">
              <w:rPr>
                <w:rFonts w:ascii="Times New Roman" w:hAnsi="Times New Roman" w:cs="Times New Roman"/>
                <w:color w:val="000000"/>
                <w:sz w:val="24"/>
                <w:szCs w:val="24"/>
              </w:rPr>
              <w:t>Boganic Forte</w:t>
            </w:r>
          </w:p>
        </w:tc>
        <w:tc>
          <w:tcPr>
            <w:tcW w:w="2867" w:type="dxa"/>
            <w:vAlign w:val="center"/>
          </w:tcPr>
          <w:p w14:paraId="02C77FAA"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Cao khô Actisô EP, Cao khô Rau đắng đất, Cao khô Bìm bìm</w:t>
            </w:r>
          </w:p>
        </w:tc>
        <w:tc>
          <w:tcPr>
            <w:tcW w:w="1683" w:type="dxa"/>
            <w:vAlign w:val="center"/>
          </w:tcPr>
          <w:p w14:paraId="3A794AD7"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170mg; 128mg; 13,6mg</w:t>
            </w:r>
          </w:p>
        </w:tc>
        <w:tc>
          <w:tcPr>
            <w:tcW w:w="1305" w:type="dxa"/>
            <w:vAlign w:val="center"/>
          </w:tcPr>
          <w:p w14:paraId="5A38E8C8"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Uống</w:t>
            </w:r>
          </w:p>
        </w:tc>
        <w:tc>
          <w:tcPr>
            <w:tcW w:w="1453" w:type="dxa"/>
            <w:vAlign w:val="center"/>
          </w:tcPr>
          <w:p w14:paraId="544726DC"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Viên nang mềm</w:t>
            </w:r>
          </w:p>
        </w:tc>
        <w:tc>
          <w:tcPr>
            <w:tcW w:w="2382" w:type="dxa"/>
            <w:shd w:val="clear" w:color="auto" w:fill="auto"/>
            <w:vAlign w:val="center"/>
          </w:tcPr>
          <w:p w14:paraId="48AA9678"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Công ty cổ phần công nghệ cao Traphaco</w:t>
            </w:r>
          </w:p>
        </w:tc>
        <w:tc>
          <w:tcPr>
            <w:tcW w:w="1217" w:type="dxa"/>
            <w:vAlign w:val="center"/>
          </w:tcPr>
          <w:p w14:paraId="535B5D8C"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Viên</w:t>
            </w:r>
          </w:p>
        </w:tc>
        <w:tc>
          <w:tcPr>
            <w:tcW w:w="1097" w:type="dxa"/>
            <w:noWrap/>
            <w:vAlign w:val="center"/>
          </w:tcPr>
          <w:p w14:paraId="7320A989" w14:textId="77777777" w:rsidR="001C6DF0" w:rsidRPr="006F4E28" w:rsidRDefault="001C6DF0" w:rsidP="00FB1ABD">
            <w:pPr>
              <w:spacing w:line="276"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5.200</w:t>
            </w:r>
            <w:r w:rsidRPr="006F4E28">
              <w:rPr>
                <w:rFonts w:ascii="Times New Roman" w:hAnsi="Times New Roman" w:cs="Times New Roman"/>
                <w:color w:val="000000"/>
                <w:sz w:val="24"/>
                <w:szCs w:val="24"/>
              </w:rPr>
              <w:t xml:space="preserve"> </w:t>
            </w:r>
          </w:p>
        </w:tc>
      </w:tr>
      <w:tr w:rsidR="001C6DF0" w:rsidRPr="006F4E28" w14:paraId="4CA177B5" w14:textId="77777777" w:rsidTr="001436B4">
        <w:trPr>
          <w:trHeight w:val="1035"/>
        </w:trPr>
        <w:tc>
          <w:tcPr>
            <w:tcW w:w="820" w:type="dxa"/>
            <w:noWrap/>
            <w:vAlign w:val="center"/>
          </w:tcPr>
          <w:p w14:paraId="05DFE025" w14:textId="77777777" w:rsidR="001C6DF0" w:rsidRPr="006F4E28" w:rsidRDefault="001C6DF0" w:rsidP="00FB1ABD">
            <w:pPr>
              <w:pStyle w:val="ThnvnbanThutl3"/>
              <w:spacing w:after="0" w:line="276" w:lineRule="auto"/>
              <w:rPr>
                <w:rFonts w:ascii="Times New Roman" w:hAnsi="Times New Roman"/>
                <w:sz w:val="24"/>
                <w:szCs w:val="24"/>
              </w:rPr>
            </w:pPr>
            <w:r w:rsidRPr="006F4E28">
              <w:rPr>
                <w:rFonts w:ascii="Times New Roman" w:hAnsi="Times New Roman"/>
                <w:sz w:val="24"/>
                <w:szCs w:val="24"/>
              </w:rPr>
              <w:t>14</w:t>
            </w:r>
          </w:p>
        </w:tc>
        <w:tc>
          <w:tcPr>
            <w:tcW w:w="2545" w:type="dxa"/>
            <w:vAlign w:val="center"/>
          </w:tcPr>
          <w:p w14:paraId="78A6A821" w14:textId="77777777" w:rsidR="001C6DF0" w:rsidRPr="006F4E28" w:rsidRDefault="001C6DF0" w:rsidP="00FB1ABD">
            <w:pPr>
              <w:spacing w:line="276" w:lineRule="auto"/>
              <w:rPr>
                <w:rFonts w:ascii="Times New Roman" w:hAnsi="Times New Roman" w:cs="Times New Roman"/>
                <w:color w:val="000000"/>
                <w:sz w:val="24"/>
                <w:szCs w:val="24"/>
              </w:rPr>
            </w:pPr>
            <w:r w:rsidRPr="006F4E28">
              <w:rPr>
                <w:rFonts w:ascii="Times New Roman" w:hAnsi="Times New Roman" w:cs="Times New Roman"/>
                <w:color w:val="000000"/>
                <w:sz w:val="24"/>
                <w:szCs w:val="24"/>
              </w:rPr>
              <w:t>Decolgen ND</w:t>
            </w:r>
          </w:p>
        </w:tc>
        <w:tc>
          <w:tcPr>
            <w:tcW w:w="2867" w:type="dxa"/>
            <w:vAlign w:val="center"/>
          </w:tcPr>
          <w:p w14:paraId="2C8CFF23"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 xml:space="preserve">Paracetamol , Phenylephrine HCl </w:t>
            </w:r>
          </w:p>
        </w:tc>
        <w:tc>
          <w:tcPr>
            <w:tcW w:w="1683" w:type="dxa"/>
            <w:vAlign w:val="center"/>
          </w:tcPr>
          <w:p w14:paraId="3824B303"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500mg; 10mg</w:t>
            </w:r>
          </w:p>
        </w:tc>
        <w:tc>
          <w:tcPr>
            <w:tcW w:w="1305" w:type="dxa"/>
            <w:vAlign w:val="center"/>
          </w:tcPr>
          <w:p w14:paraId="72F45700"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Uống</w:t>
            </w:r>
          </w:p>
        </w:tc>
        <w:tc>
          <w:tcPr>
            <w:tcW w:w="1453" w:type="dxa"/>
            <w:vAlign w:val="center"/>
          </w:tcPr>
          <w:p w14:paraId="22BA7DD5"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Viên nén</w:t>
            </w:r>
          </w:p>
        </w:tc>
        <w:tc>
          <w:tcPr>
            <w:tcW w:w="2382" w:type="dxa"/>
            <w:shd w:val="clear" w:color="auto" w:fill="auto"/>
            <w:vAlign w:val="center"/>
          </w:tcPr>
          <w:p w14:paraId="677A1E55"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Công ty TNHH United International Pharma</w:t>
            </w:r>
          </w:p>
        </w:tc>
        <w:tc>
          <w:tcPr>
            <w:tcW w:w="1217" w:type="dxa"/>
            <w:vAlign w:val="center"/>
          </w:tcPr>
          <w:p w14:paraId="52EA876F"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Viên</w:t>
            </w:r>
          </w:p>
        </w:tc>
        <w:tc>
          <w:tcPr>
            <w:tcW w:w="1097" w:type="dxa"/>
            <w:noWrap/>
            <w:vAlign w:val="center"/>
          </w:tcPr>
          <w:p w14:paraId="0A5A7E07" w14:textId="77777777" w:rsidR="001C6DF0" w:rsidRPr="006F4E28" w:rsidRDefault="001C6DF0" w:rsidP="00FB1ABD">
            <w:pPr>
              <w:spacing w:line="276" w:lineRule="auto"/>
              <w:jc w:val="right"/>
              <w:rPr>
                <w:rFonts w:ascii="Times New Roman" w:hAnsi="Times New Roman" w:cs="Times New Roman"/>
                <w:color w:val="000000"/>
                <w:sz w:val="24"/>
                <w:szCs w:val="24"/>
              </w:rPr>
            </w:pPr>
            <w:r w:rsidRPr="006F4E28">
              <w:rPr>
                <w:rFonts w:ascii="Times New Roman" w:hAnsi="Times New Roman" w:cs="Times New Roman"/>
                <w:color w:val="000000"/>
                <w:sz w:val="24"/>
                <w:szCs w:val="24"/>
              </w:rPr>
              <w:t xml:space="preserve">       500 </w:t>
            </w:r>
          </w:p>
        </w:tc>
      </w:tr>
      <w:tr w:rsidR="001C6DF0" w:rsidRPr="006F4E28" w14:paraId="0A637116" w14:textId="77777777" w:rsidTr="001436B4">
        <w:trPr>
          <w:trHeight w:val="585"/>
        </w:trPr>
        <w:tc>
          <w:tcPr>
            <w:tcW w:w="820" w:type="dxa"/>
            <w:noWrap/>
            <w:vAlign w:val="center"/>
          </w:tcPr>
          <w:p w14:paraId="697A3830" w14:textId="77777777" w:rsidR="001C6DF0" w:rsidRPr="006F4E28" w:rsidRDefault="001C6DF0" w:rsidP="00FB1ABD">
            <w:pPr>
              <w:pStyle w:val="ThnvnbanThutl3"/>
              <w:spacing w:after="0" w:line="276" w:lineRule="auto"/>
              <w:rPr>
                <w:rFonts w:ascii="Times New Roman" w:hAnsi="Times New Roman"/>
                <w:sz w:val="24"/>
                <w:szCs w:val="24"/>
              </w:rPr>
            </w:pPr>
            <w:r w:rsidRPr="006F4E28">
              <w:rPr>
                <w:rFonts w:ascii="Times New Roman" w:hAnsi="Times New Roman"/>
                <w:sz w:val="24"/>
                <w:szCs w:val="24"/>
              </w:rPr>
              <w:t>15</w:t>
            </w:r>
          </w:p>
        </w:tc>
        <w:tc>
          <w:tcPr>
            <w:tcW w:w="2545" w:type="dxa"/>
            <w:vAlign w:val="center"/>
          </w:tcPr>
          <w:p w14:paraId="10CA76B0" w14:textId="77777777" w:rsidR="001C6DF0" w:rsidRPr="006F4E28" w:rsidRDefault="001C6DF0" w:rsidP="00FB1ABD">
            <w:pPr>
              <w:spacing w:line="276" w:lineRule="auto"/>
              <w:rPr>
                <w:rFonts w:ascii="Times New Roman" w:hAnsi="Times New Roman" w:cs="Times New Roman"/>
                <w:color w:val="000000"/>
                <w:sz w:val="24"/>
                <w:szCs w:val="24"/>
              </w:rPr>
            </w:pPr>
            <w:r w:rsidRPr="006F4E28">
              <w:rPr>
                <w:rFonts w:ascii="Times New Roman" w:hAnsi="Times New Roman" w:cs="Times New Roman"/>
                <w:color w:val="000000"/>
                <w:sz w:val="24"/>
                <w:szCs w:val="24"/>
              </w:rPr>
              <w:t>Biseptol 480mg</w:t>
            </w:r>
          </w:p>
        </w:tc>
        <w:tc>
          <w:tcPr>
            <w:tcW w:w="2867" w:type="dxa"/>
            <w:vAlign w:val="center"/>
          </w:tcPr>
          <w:p w14:paraId="4237EAF8"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 xml:space="preserve">Sulfamethoxazole ; Trimethoprim </w:t>
            </w:r>
          </w:p>
        </w:tc>
        <w:tc>
          <w:tcPr>
            <w:tcW w:w="1683" w:type="dxa"/>
            <w:vAlign w:val="center"/>
          </w:tcPr>
          <w:p w14:paraId="763E0C4C"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 xml:space="preserve">400mg; 80mg </w:t>
            </w:r>
          </w:p>
        </w:tc>
        <w:tc>
          <w:tcPr>
            <w:tcW w:w="1305" w:type="dxa"/>
            <w:vAlign w:val="center"/>
          </w:tcPr>
          <w:p w14:paraId="456AC881"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Uống</w:t>
            </w:r>
          </w:p>
        </w:tc>
        <w:tc>
          <w:tcPr>
            <w:tcW w:w="1453" w:type="dxa"/>
            <w:vAlign w:val="center"/>
          </w:tcPr>
          <w:p w14:paraId="2C9AD14F"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Viên nén</w:t>
            </w:r>
          </w:p>
        </w:tc>
        <w:tc>
          <w:tcPr>
            <w:tcW w:w="2382" w:type="dxa"/>
            <w:shd w:val="clear" w:color="auto" w:fill="auto"/>
            <w:vAlign w:val="center"/>
          </w:tcPr>
          <w:p w14:paraId="4A5C9260"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Adamed Pharma S.A</w:t>
            </w:r>
          </w:p>
        </w:tc>
        <w:tc>
          <w:tcPr>
            <w:tcW w:w="1217" w:type="dxa"/>
            <w:vAlign w:val="center"/>
          </w:tcPr>
          <w:p w14:paraId="5C683C13"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Viên</w:t>
            </w:r>
          </w:p>
        </w:tc>
        <w:tc>
          <w:tcPr>
            <w:tcW w:w="1097" w:type="dxa"/>
            <w:noWrap/>
            <w:vAlign w:val="center"/>
          </w:tcPr>
          <w:p w14:paraId="25D57E85" w14:textId="77777777" w:rsidR="001C6DF0" w:rsidRPr="006F4E28" w:rsidRDefault="001C6DF0" w:rsidP="00FB1ABD">
            <w:pPr>
              <w:spacing w:line="276" w:lineRule="auto"/>
              <w:jc w:val="right"/>
              <w:rPr>
                <w:rFonts w:ascii="Times New Roman" w:hAnsi="Times New Roman" w:cs="Times New Roman"/>
                <w:color w:val="000000"/>
                <w:sz w:val="24"/>
                <w:szCs w:val="24"/>
              </w:rPr>
            </w:pPr>
            <w:r w:rsidRPr="006F4E28">
              <w:rPr>
                <w:rFonts w:ascii="Times New Roman" w:hAnsi="Times New Roman" w:cs="Times New Roman"/>
                <w:color w:val="000000"/>
                <w:sz w:val="24"/>
                <w:szCs w:val="24"/>
              </w:rPr>
              <w:t xml:space="preserve">       600 </w:t>
            </w:r>
          </w:p>
        </w:tc>
      </w:tr>
      <w:tr w:rsidR="001C6DF0" w:rsidRPr="006F4E28" w14:paraId="3555AADC" w14:textId="77777777" w:rsidTr="001436B4">
        <w:trPr>
          <w:trHeight w:val="1493"/>
        </w:trPr>
        <w:tc>
          <w:tcPr>
            <w:tcW w:w="820" w:type="dxa"/>
            <w:noWrap/>
            <w:vAlign w:val="center"/>
          </w:tcPr>
          <w:p w14:paraId="23F61862" w14:textId="77777777" w:rsidR="001C6DF0" w:rsidRPr="006F4E28" w:rsidRDefault="001C6DF0" w:rsidP="00FB1ABD">
            <w:pPr>
              <w:pStyle w:val="ThnvnbanThutl3"/>
              <w:spacing w:after="0" w:line="276" w:lineRule="auto"/>
              <w:rPr>
                <w:rFonts w:ascii="Times New Roman" w:hAnsi="Times New Roman"/>
                <w:sz w:val="24"/>
                <w:szCs w:val="24"/>
              </w:rPr>
            </w:pPr>
            <w:r w:rsidRPr="006F4E28">
              <w:rPr>
                <w:rFonts w:ascii="Times New Roman" w:hAnsi="Times New Roman"/>
                <w:sz w:val="24"/>
                <w:szCs w:val="24"/>
              </w:rPr>
              <w:lastRenderedPageBreak/>
              <w:t>16</w:t>
            </w:r>
          </w:p>
        </w:tc>
        <w:tc>
          <w:tcPr>
            <w:tcW w:w="2545" w:type="dxa"/>
            <w:vAlign w:val="center"/>
          </w:tcPr>
          <w:p w14:paraId="331234B4" w14:textId="77777777" w:rsidR="001C6DF0" w:rsidRPr="006F4E28" w:rsidRDefault="001C6DF0" w:rsidP="00FB1ABD">
            <w:pPr>
              <w:spacing w:line="276" w:lineRule="auto"/>
              <w:rPr>
                <w:rFonts w:ascii="Times New Roman" w:hAnsi="Times New Roman" w:cs="Times New Roman"/>
                <w:color w:val="000000"/>
                <w:sz w:val="24"/>
                <w:szCs w:val="24"/>
              </w:rPr>
            </w:pPr>
            <w:r w:rsidRPr="006F4E28">
              <w:rPr>
                <w:rFonts w:ascii="Times New Roman" w:hAnsi="Times New Roman" w:cs="Times New Roman"/>
                <w:color w:val="000000"/>
                <w:sz w:val="24"/>
                <w:szCs w:val="24"/>
              </w:rPr>
              <w:t>Oresol 245</w:t>
            </w:r>
          </w:p>
        </w:tc>
        <w:tc>
          <w:tcPr>
            <w:tcW w:w="2867" w:type="dxa"/>
            <w:vAlign w:val="center"/>
          </w:tcPr>
          <w:p w14:paraId="5C7CB3B5"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 xml:space="preserve">Mỗi 4,1g thuốc bột chứa: Natri clorid ; Natri citrat dihydrat ; Kali clorid ; Glucose khan </w:t>
            </w:r>
          </w:p>
        </w:tc>
        <w:tc>
          <w:tcPr>
            <w:tcW w:w="1683" w:type="dxa"/>
            <w:vAlign w:val="center"/>
          </w:tcPr>
          <w:p w14:paraId="37070A2F"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520mg; 580mg; 300mg; 2,7gam</w:t>
            </w:r>
          </w:p>
        </w:tc>
        <w:tc>
          <w:tcPr>
            <w:tcW w:w="1305" w:type="dxa"/>
            <w:vAlign w:val="center"/>
          </w:tcPr>
          <w:p w14:paraId="241E8857"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Uống</w:t>
            </w:r>
          </w:p>
        </w:tc>
        <w:tc>
          <w:tcPr>
            <w:tcW w:w="1453" w:type="dxa"/>
            <w:vAlign w:val="center"/>
          </w:tcPr>
          <w:p w14:paraId="42612E39"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Thuốc bột</w:t>
            </w:r>
          </w:p>
        </w:tc>
        <w:tc>
          <w:tcPr>
            <w:tcW w:w="2382" w:type="dxa"/>
            <w:shd w:val="clear" w:color="auto" w:fill="auto"/>
            <w:vAlign w:val="center"/>
          </w:tcPr>
          <w:p w14:paraId="25371886"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Công ty Cổ phần Dược Hậu Giang</w:t>
            </w:r>
          </w:p>
        </w:tc>
        <w:tc>
          <w:tcPr>
            <w:tcW w:w="1217" w:type="dxa"/>
            <w:vAlign w:val="center"/>
          </w:tcPr>
          <w:p w14:paraId="4DB4A206"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Gói</w:t>
            </w:r>
          </w:p>
        </w:tc>
        <w:tc>
          <w:tcPr>
            <w:tcW w:w="1097" w:type="dxa"/>
            <w:noWrap/>
            <w:vAlign w:val="center"/>
          </w:tcPr>
          <w:p w14:paraId="25B895C0" w14:textId="77777777" w:rsidR="001C6DF0" w:rsidRPr="006F4E28" w:rsidRDefault="001C6DF0" w:rsidP="00FB1ABD">
            <w:pPr>
              <w:spacing w:line="276" w:lineRule="auto"/>
              <w:jc w:val="right"/>
              <w:rPr>
                <w:rFonts w:ascii="Times New Roman" w:hAnsi="Times New Roman" w:cs="Times New Roman"/>
                <w:color w:val="000000"/>
                <w:sz w:val="24"/>
                <w:szCs w:val="24"/>
              </w:rPr>
            </w:pPr>
            <w:r w:rsidRPr="006F4E28">
              <w:rPr>
                <w:rFonts w:ascii="Times New Roman" w:hAnsi="Times New Roman" w:cs="Times New Roman"/>
                <w:color w:val="000000"/>
                <w:sz w:val="24"/>
                <w:szCs w:val="24"/>
              </w:rPr>
              <w:t xml:space="preserve">       600 </w:t>
            </w:r>
          </w:p>
        </w:tc>
      </w:tr>
      <w:tr w:rsidR="001C6DF0" w:rsidRPr="006F4E28" w14:paraId="50F48531" w14:textId="77777777" w:rsidTr="001436B4">
        <w:trPr>
          <w:trHeight w:val="810"/>
        </w:trPr>
        <w:tc>
          <w:tcPr>
            <w:tcW w:w="820" w:type="dxa"/>
            <w:noWrap/>
            <w:vAlign w:val="center"/>
          </w:tcPr>
          <w:p w14:paraId="32889808" w14:textId="77777777" w:rsidR="001C6DF0" w:rsidRPr="006F4E28" w:rsidRDefault="001C6DF0" w:rsidP="00FB1ABD">
            <w:pPr>
              <w:pStyle w:val="ThnvnbanThutl3"/>
              <w:spacing w:after="0" w:line="276" w:lineRule="auto"/>
              <w:rPr>
                <w:rFonts w:ascii="Times New Roman" w:hAnsi="Times New Roman"/>
                <w:sz w:val="24"/>
                <w:szCs w:val="24"/>
              </w:rPr>
            </w:pPr>
            <w:r w:rsidRPr="006F4E28">
              <w:rPr>
                <w:rFonts w:ascii="Times New Roman" w:hAnsi="Times New Roman"/>
                <w:sz w:val="24"/>
                <w:szCs w:val="24"/>
              </w:rPr>
              <w:t>17</w:t>
            </w:r>
          </w:p>
        </w:tc>
        <w:tc>
          <w:tcPr>
            <w:tcW w:w="2545" w:type="dxa"/>
            <w:vAlign w:val="center"/>
          </w:tcPr>
          <w:p w14:paraId="3D3D4A24" w14:textId="77777777" w:rsidR="001C6DF0" w:rsidRPr="006F4E28" w:rsidRDefault="001C6DF0" w:rsidP="00FB1ABD">
            <w:pPr>
              <w:spacing w:line="276" w:lineRule="auto"/>
              <w:rPr>
                <w:rFonts w:ascii="Times New Roman" w:hAnsi="Times New Roman" w:cs="Times New Roman"/>
                <w:color w:val="000000"/>
                <w:sz w:val="24"/>
                <w:szCs w:val="24"/>
              </w:rPr>
            </w:pPr>
            <w:r w:rsidRPr="006F4E28">
              <w:rPr>
                <w:rFonts w:ascii="Times New Roman" w:hAnsi="Times New Roman" w:cs="Times New Roman"/>
                <w:color w:val="000000"/>
                <w:sz w:val="24"/>
                <w:szCs w:val="24"/>
              </w:rPr>
              <w:t>Bạch hổ hoạt lạc cao</w:t>
            </w:r>
          </w:p>
        </w:tc>
        <w:tc>
          <w:tcPr>
            <w:tcW w:w="2867" w:type="dxa"/>
            <w:vAlign w:val="center"/>
          </w:tcPr>
          <w:p w14:paraId="73521BBF"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 xml:space="preserve">Mỗi 20 g cao xoa chứa: Menthol ; Tinh dầu Bạc hà ; Camphor ; Tinh dầu Quế ; Tinh dầu Đinh hương ; Eucalyptol ; Methyl Salicylat </w:t>
            </w:r>
          </w:p>
        </w:tc>
        <w:tc>
          <w:tcPr>
            <w:tcW w:w="1683" w:type="dxa"/>
            <w:vAlign w:val="center"/>
          </w:tcPr>
          <w:p w14:paraId="2FFF51F8"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1,6 g; 3,18 g; 2,18 g; 0,3 g; 0,4 g; 0,98 g; 4,0 g</w:t>
            </w:r>
          </w:p>
        </w:tc>
        <w:tc>
          <w:tcPr>
            <w:tcW w:w="1305" w:type="dxa"/>
            <w:vAlign w:val="center"/>
          </w:tcPr>
          <w:p w14:paraId="70F85A01"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Dùng ngoài</w:t>
            </w:r>
          </w:p>
        </w:tc>
        <w:tc>
          <w:tcPr>
            <w:tcW w:w="1453" w:type="dxa"/>
            <w:vAlign w:val="center"/>
          </w:tcPr>
          <w:p w14:paraId="02A1BA13"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Cao xoa</w:t>
            </w:r>
          </w:p>
        </w:tc>
        <w:tc>
          <w:tcPr>
            <w:tcW w:w="2382" w:type="dxa"/>
            <w:shd w:val="clear" w:color="auto" w:fill="auto"/>
            <w:vAlign w:val="center"/>
          </w:tcPr>
          <w:p w14:paraId="116C18FD"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Công ty TNHH đông nam dược Bảo Linh</w:t>
            </w:r>
          </w:p>
        </w:tc>
        <w:tc>
          <w:tcPr>
            <w:tcW w:w="1217" w:type="dxa"/>
            <w:vAlign w:val="center"/>
          </w:tcPr>
          <w:p w14:paraId="7B074A38"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Lọ</w:t>
            </w:r>
          </w:p>
        </w:tc>
        <w:tc>
          <w:tcPr>
            <w:tcW w:w="1097" w:type="dxa"/>
            <w:noWrap/>
            <w:vAlign w:val="center"/>
          </w:tcPr>
          <w:p w14:paraId="61B752E8" w14:textId="77777777" w:rsidR="001C6DF0" w:rsidRPr="006F4E28" w:rsidRDefault="001C6DF0" w:rsidP="00FB1ABD">
            <w:pPr>
              <w:spacing w:line="276" w:lineRule="auto"/>
              <w:jc w:val="right"/>
              <w:rPr>
                <w:rFonts w:ascii="Times New Roman" w:hAnsi="Times New Roman" w:cs="Times New Roman"/>
                <w:color w:val="000000"/>
                <w:sz w:val="24"/>
                <w:szCs w:val="24"/>
              </w:rPr>
            </w:pPr>
            <w:r w:rsidRPr="006F4E28">
              <w:rPr>
                <w:rFonts w:ascii="Times New Roman" w:hAnsi="Times New Roman" w:cs="Times New Roman"/>
                <w:color w:val="000000"/>
                <w:sz w:val="24"/>
                <w:szCs w:val="24"/>
              </w:rPr>
              <w:t xml:space="preserve">       100 </w:t>
            </w:r>
          </w:p>
        </w:tc>
      </w:tr>
      <w:tr w:rsidR="001C6DF0" w:rsidRPr="006F4E28" w14:paraId="74F25315" w14:textId="77777777" w:rsidTr="001436B4">
        <w:trPr>
          <w:trHeight w:val="810"/>
        </w:trPr>
        <w:tc>
          <w:tcPr>
            <w:tcW w:w="820" w:type="dxa"/>
            <w:noWrap/>
            <w:vAlign w:val="center"/>
          </w:tcPr>
          <w:p w14:paraId="4FA68CC1" w14:textId="77777777" w:rsidR="001C6DF0" w:rsidRPr="006F4E28" w:rsidRDefault="001C6DF0" w:rsidP="00FB1ABD">
            <w:pPr>
              <w:pStyle w:val="ThnvnbanThutl3"/>
              <w:spacing w:after="0" w:line="276" w:lineRule="auto"/>
              <w:rPr>
                <w:rFonts w:ascii="Times New Roman" w:hAnsi="Times New Roman"/>
                <w:sz w:val="24"/>
                <w:szCs w:val="24"/>
              </w:rPr>
            </w:pPr>
            <w:r w:rsidRPr="006F4E28">
              <w:rPr>
                <w:rFonts w:ascii="Times New Roman" w:hAnsi="Times New Roman"/>
                <w:sz w:val="24"/>
                <w:szCs w:val="24"/>
              </w:rPr>
              <w:t>18</w:t>
            </w:r>
          </w:p>
        </w:tc>
        <w:tc>
          <w:tcPr>
            <w:tcW w:w="2545" w:type="dxa"/>
            <w:vAlign w:val="center"/>
          </w:tcPr>
          <w:p w14:paraId="4372ADCB" w14:textId="77777777" w:rsidR="001C6DF0" w:rsidRPr="006F4E28" w:rsidRDefault="001C6DF0" w:rsidP="00FB1ABD">
            <w:pPr>
              <w:spacing w:line="276" w:lineRule="auto"/>
              <w:rPr>
                <w:rFonts w:ascii="Times New Roman" w:hAnsi="Times New Roman" w:cs="Times New Roman"/>
                <w:color w:val="000000"/>
                <w:sz w:val="24"/>
                <w:szCs w:val="24"/>
              </w:rPr>
            </w:pPr>
            <w:r w:rsidRPr="006F4E28">
              <w:rPr>
                <w:rFonts w:ascii="Times New Roman" w:hAnsi="Times New Roman" w:cs="Times New Roman"/>
                <w:color w:val="000000"/>
                <w:sz w:val="24"/>
                <w:szCs w:val="24"/>
              </w:rPr>
              <w:t>Thuốc ho bảo thanh</w:t>
            </w:r>
          </w:p>
        </w:tc>
        <w:tc>
          <w:tcPr>
            <w:tcW w:w="2867" w:type="dxa"/>
            <w:vAlign w:val="center"/>
          </w:tcPr>
          <w:p w14:paraId="21820AE2"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Xuyên bối mẫu ; Tỳ bà lá ; Sa sâm ; Phục linh ; Trần bì ; Cát cánh  , Bán hạ ; Ngũ vị tử ; Qua lâu nhân ; Viễn chí ; Khổ hạnh nhân ; Gừng ; Ô mai ; Cam thảo ; Tinh dầu bạc hà ; Mật ong .</w:t>
            </w:r>
          </w:p>
        </w:tc>
        <w:tc>
          <w:tcPr>
            <w:tcW w:w="1683" w:type="dxa"/>
            <w:vAlign w:val="center"/>
          </w:tcPr>
          <w:p w14:paraId="14E8342E"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0,4g; 0,5g; 0,1g; 0,1g; 0,1g; 0,4g; 0,1g; 0,05g; 0,2g; 0,1g; 0,2g; 0,1g; 0,5g; 0,1g; 0,1mg; 1g</w:t>
            </w:r>
          </w:p>
        </w:tc>
        <w:tc>
          <w:tcPr>
            <w:tcW w:w="1305" w:type="dxa"/>
            <w:vAlign w:val="center"/>
          </w:tcPr>
          <w:p w14:paraId="2B268568"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Uống</w:t>
            </w:r>
          </w:p>
        </w:tc>
        <w:tc>
          <w:tcPr>
            <w:tcW w:w="1453" w:type="dxa"/>
            <w:vAlign w:val="center"/>
          </w:tcPr>
          <w:p w14:paraId="7FD89F33"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Siro</w:t>
            </w:r>
          </w:p>
        </w:tc>
        <w:tc>
          <w:tcPr>
            <w:tcW w:w="2382" w:type="dxa"/>
            <w:shd w:val="clear" w:color="auto" w:fill="auto"/>
            <w:vAlign w:val="center"/>
          </w:tcPr>
          <w:p w14:paraId="34605F1D"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 xml:space="preserve"> Công ty TNHH dược phẩm Hoa Linh</w:t>
            </w:r>
          </w:p>
        </w:tc>
        <w:tc>
          <w:tcPr>
            <w:tcW w:w="1217" w:type="dxa"/>
            <w:vAlign w:val="center"/>
          </w:tcPr>
          <w:p w14:paraId="702DB17A"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lọ</w:t>
            </w:r>
          </w:p>
        </w:tc>
        <w:tc>
          <w:tcPr>
            <w:tcW w:w="1097" w:type="dxa"/>
            <w:noWrap/>
            <w:vAlign w:val="center"/>
          </w:tcPr>
          <w:p w14:paraId="23FE7C46" w14:textId="77777777" w:rsidR="001C6DF0" w:rsidRPr="006F4E28" w:rsidRDefault="001C6DF0" w:rsidP="00FB1ABD">
            <w:pPr>
              <w:spacing w:line="276" w:lineRule="auto"/>
              <w:jc w:val="right"/>
              <w:rPr>
                <w:rFonts w:ascii="Times New Roman" w:hAnsi="Times New Roman" w:cs="Times New Roman"/>
                <w:color w:val="000000"/>
                <w:sz w:val="24"/>
                <w:szCs w:val="24"/>
              </w:rPr>
            </w:pPr>
            <w:r w:rsidRPr="006F4E28">
              <w:rPr>
                <w:rFonts w:ascii="Times New Roman" w:hAnsi="Times New Roman" w:cs="Times New Roman"/>
                <w:color w:val="000000"/>
                <w:sz w:val="24"/>
                <w:szCs w:val="24"/>
              </w:rPr>
              <w:t xml:space="preserve">         80 </w:t>
            </w:r>
          </w:p>
        </w:tc>
      </w:tr>
      <w:tr w:rsidR="001C6DF0" w:rsidRPr="006F4E28" w14:paraId="3FD0B3B7" w14:textId="77777777" w:rsidTr="001436B4">
        <w:trPr>
          <w:trHeight w:val="810"/>
        </w:trPr>
        <w:tc>
          <w:tcPr>
            <w:tcW w:w="820" w:type="dxa"/>
            <w:noWrap/>
            <w:vAlign w:val="center"/>
          </w:tcPr>
          <w:p w14:paraId="0F6A3BAD" w14:textId="77777777" w:rsidR="001C6DF0" w:rsidRPr="006F4E28" w:rsidRDefault="001C6DF0" w:rsidP="00FB1ABD">
            <w:pPr>
              <w:pStyle w:val="ThnvnbanThutl3"/>
              <w:spacing w:after="0" w:line="276" w:lineRule="auto"/>
              <w:rPr>
                <w:rFonts w:ascii="Times New Roman" w:hAnsi="Times New Roman"/>
                <w:sz w:val="24"/>
                <w:szCs w:val="24"/>
              </w:rPr>
            </w:pPr>
            <w:r w:rsidRPr="006F4E28">
              <w:rPr>
                <w:rFonts w:ascii="Times New Roman" w:hAnsi="Times New Roman"/>
                <w:sz w:val="24"/>
                <w:szCs w:val="24"/>
              </w:rPr>
              <w:t>19</w:t>
            </w:r>
          </w:p>
        </w:tc>
        <w:tc>
          <w:tcPr>
            <w:tcW w:w="2545" w:type="dxa"/>
            <w:vAlign w:val="center"/>
          </w:tcPr>
          <w:p w14:paraId="798016D0" w14:textId="77777777" w:rsidR="001C6DF0" w:rsidRPr="006F4E28" w:rsidRDefault="001C6DF0" w:rsidP="00FB1ABD">
            <w:pPr>
              <w:spacing w:line="276" w:lineRule="auto"/>
              <w:rPr>
                <w:rFonts w:ascii="Times New Roman" w:hAnsi="Times New Roman" w:cs="Times New Roman"/>
                <w:color w:val="000000"/>
                <w:sz w:val="24"/>
                <w:szCs w:val="24"/>
              </w:rPr>
            </w:pPr>
            <w:r w:rsidRPr="006F4E28">
              <w:rPr>
                <w:rFonts w:ascii="Times New Roman" w:hAnsi="Times New Roman" w:cs="Times New Roman"/>
                <w:color w:val="000000"/>
                <w:sz w:val="24"/>
                <w:szCs w:val="24"/>
              </w:rPr>
              <w:t>Gentamicin 0.3%</w:t>
            </w:r>
          </w:p>
        </w:tc>
        <w:tc>
          <w:tcPr>
            <w:tcW w:w="2867" w:type="dxa"/>
            <w:vAlign w:val="center"/>
          </w:tcPr>
          <w:p w14:paraId="41F827E4"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Gentamicin base (Gentamicin sulfat)</w:t>
            </w:r>
          </w:p>
        </w:tc>
        <w:tc>
          <w:tcPr>
            <w:tcW w:w="1683" w:type="dxa"/>
            <w:vAlign w:val="center"/>
          </w:tcPr>
          <w:p w14:paraId="681F3941"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15mg/5ml</w:t>
            </w:r>
          </w:p>
        </w:tc>
        <w:tc>
          <w:tcPr>
            <w:tcW w:w="1305" w:type="dxa"/>
            <w:vAlign w:val="center"/>
          </w:tcPr>
          <w:p w14:paraId="10E4743E"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Nhỏ mắt</w:t>
            </w:r>
          </w:p>
        </w:tc>
        <w:tc>
          <w:tcPr>
            <w:tcW w:w="1453" w:type="dxa"/>
            <w:vAlign w:val="center"/>
          </w:tcPr>
          <w:p w14:paraId="274C2B24"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Dung dịch thuốc tra mắt</w:t>
            </w:r>
          </w:p>
        </w:tc>
        <w:tc>
          <w:tcPr>
            <w:tcW w:w="2382" w:type="dxa"/>
            <w:shd w:val="clear" w:color="auto" w:fill="auto"/>
            <w:vAlign w:val="center"/>
          </w:tcPr>
          <w:p w14:paraId="301FDBE5"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Công ty cổ phần dược phẩm Hà Nội</w:t>
            </w:r>
          </w:p>
        </w:tc>
        <w:tc>
          <w:tcPr>
            <w:tcW w:w="1217" w:type="dxa"/>
            <w:vAlign w:val="center"/>
          </w:tcPr>
          <w:p w14:paraId="5143B589"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Lọ</w:t>
            </w:r>
          </w:p>
        </w:tc>
        <w:tc>
          <w:tcPr>
            <w:tcW w:w="1097" w:type="dxa"/>
            <w:noWrap/>
            <w:vAlign w:val="center"/>
          </w:tcPr>
          <w:p w14:paraId="2D981E57" w14:textId="77777777" w:rsidR="001C6DF0" w:rsidRPr="006F4E28" w:rsidRDefault="001C6DF0" w:rsidP="00FB1ABD">
            <w:pPr>
              <w:spacing w:line="276" w:lineRule="auto"/>
              <w:jc w:val="right"/>
              <w:rPr>
                <w:rFonts w:ascii="Times New Roman" w:hAnsi="Times New Roman" w:cs="Times New Roman"/>
                <w:color w:val="000000"/>
                <w:sz w:val="24"/>
                <w:szCs w:val="24"/>
              </w:rPr>
            </w:pPr>
            <w:r w:rsidRPr="006F4E28">
              <w:rPr>
                <w:rFonts w:ascii="Times New Roman" w:hAnsi="Times New Roman" w:cs="Times New Roman"/>
                <w:color w:val="000000"/>
                <w:sz w:val="24"/>
                <w:szCs w:val="24"/>
              </w:rPr>
              <w:t xml:space="preserve">         50 </w:t>
            </w:r>
          </w:p>
        </w:tc>
      </w:tr>
      <w:tr w:rsidR="001C6DF0" w:rsidRPr="006F4E28" w14:paraId="6A052CC2" w14:textId="77777777" w:rsidTr="001436B4">
        <w:trPr>
          <w:trHeight w:val="810"/>
        </w:trPr>
        <w:tc>
          <w:tcPr>
            <w:tcW w:w="820" w:type="dxa"/>
            <w:noWrap/>
            <w:vAlign w:val="center"/>
          </w:tcPr>
          <w:p w14:paraId="448B5197" w14:textId="77777777" w:rsidR="001C6DF0" w:rsidRPr="006F4E28" w:rsidRDefault="001C6DF0" w:rsidP="00FB1ABD">
            <w:pPr>
              <w:pStyle w:val="ThnvnbanThutl3"/>
              <w:spacing w:after="0" w:line="276" w:lineRule="auto"/>
              <w:rPr>
                <w:rFonts w:ascii="Times New Roman" w:hAnsi="Times New Roman"/>
                <w:sz w:val="24"/>
                <w:szCs w:val="24"/>
              </w:rPr>
            </w:pPr>
            <w:r w:rsidRPr="006F4E28">
              <w:rPr>
                <w:rFonts w:ascii="Times New Roman" w:hAnsi="Times New Roman"/>
                <w:sz w:val="24"/>
                <w:szCs w:val="24"/>
              </w:rPr>
              <w:t>20</w:t>
            </w:r>
          </w:p>
        </w:tc>
        <w:tc>
          <w:tcPr>
            <w:tcW w:w="2545" w:type="dxa"/>
            <w:vAlign w:val="center"/>
          </w:tcPr>
          <w:p w14:paraId="2FC5ED17" w14:textId="77777777" w:rsidR="001C6DF0" w:rsidRPr="006F4E28" w:rsidRDefault="001C6DF0" w:rsidP="00FB1ABD">
            <w:pPr>
              <w:spacing w:line="276" w:lineRule="auto"/>
              <w:rPr>
                <w:rFonts w:ascii="Times New Roman" w:hAnsi="Times New Roman" w:cs="Times New Roman"/>
                <w:color w:val="000000"/>
                <w:sz w:val="24"/>
                <w:szCs w:val="24"/>
              </w:rPr>
            </w:pPr>
            <w:r w:rsidRPr="006F4E28">
              <w:rPr>
                <w:rFonts w:ascii="Times New Roman" w:hAnsi="Times New Roman" w:cs="Times New Roman"/>
                <w:color w:val="000000"/>
                <w:sz w:val="24"/>
                <w:szCs w:val="24"/>
              </w:rPr>
              <w:t>Clopheniramin 4</w:t>
            </w:r>
          </w:p>
        </w:tc>
        <w:tc>
          <w:tcPr>
            <w:tcW w:w="2867" w:type="dxa"/>
            <w:vAlign w:val="center"/>
          </w:tcPr>
          <w:p w14:paraId="57256006"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 xml:space="preserve"> Clorpheniramin maleat</w:t>
            </w:r>
          </w:p>
        </w:tc>
        <w:tc>
          <w:tcPr>
            <w:tcW w:w="1683" w:type="dxa"/>
            <w:vAlign w:val="center"/>
          </w:tcPr>
          <w:p w14:paraId="4FE1A9C2"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4mg</w:t>
            </w:r>
          </w:p>
        </w:tc>
        <w:tc>
          <w:tcPr>
            <w:tcW w:w="1305" w:type="dxa"/>
            <w:vAlign w:val="center"/>
          </w:tcPr>
          <w:p w14:paraId="1F3A60AE"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Uống</w:t>
            </w:r>
          </w:p>
        </w:tc>
        <w:tc>
          <w:tcPr>
            <w:tcW w:w="1453" w:type="dxa"/>
            <w:vAlign w:val="center"/>
          </w:tcPr>
          <w:p w14:paraId="1D9BA797"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 xml:space="preserve"> Viên nén dài</w:t>
            </w:r>
          </w:p>
        </w:tc>
        <w:tc>
          <w:tcPr>
            <w:tcW w:w="2382" w:type="dxa"/>
            <w:shd w:val="clear" w:color="auto" w:fill="auto"/>
            <w:vAlign w:val="center"/>
          </w:tcPr>
          <w:p w14:paraId="7778FE0E"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Công ty Cổ Phần Dược Hậu Giang</w:t>
            </w:r>
          </w:p>
        </w:tc>
        <w:tc>
          <w:tcPr>
            <w:tcW w:w="1217" w:type="dxa"/>
            <w:vAlign w:val="center"/>
          </w:tcPr>
          <w:p w14:paraId="77B753BF" w14:textId="77777777" w:rsidR="001C6DF0" w:rsidRPr="006F4E28" w:rsidRDefault="001C6DF0" w:rsidP="00FB1ABD">
            <w:pPr>
              <w:spacing w:line="276" w:lineRule="auto"/>
              <w:jc w:val="center"/>
              <w:rPr>
                <w:rFonts w:ascii="Times New Roman" w:hAnsi="Times New Roman" w:cs="Times New Roman"/>
                <w:color w:val="000000"/>
                <w:sz w:val="24"/>
                <w:szCs w:val="24"/>
              </w:rPr>
            </w:pPr>
            <w:r w:rsidRPr="006F4E28">
              <w:rPr>
                <w:rFonts w:ascii="Times New Roman" w:hAnsi="Times New Roman" w:cs="Times New Roman"/>
                <w:color w:val="000000"/>
                <w:sz w:val="24"/>
                <w:szCs w:val="24"/>
              </w:rPr>
              <w:t>viên</w:t>
            </w:r>
          </w:p>
        </w:tc>
        <w:tc>
          <w:tcPr>
            <w:tcW w:w="1097" w:type="dxa"/>
            <w:noWrap/>
            <w:vAlign w:val="center"/>
          </w:tcPr>
          <w:p w14:paraId="4F14BF8C" w14:textId="77777777" w:rsidR="001C6DF0" w:rsidRPr="006F4E28" w:rsidRDefault="001C6DF0" w:rsidP="00FB1ABD">
            <w:pPr>
              <w:spacing w:line="276" w:lineRule="auto"/>
              <w:jc w:val="right"/>
              <w:rPr>
                <w:rFonts w:ascii="Times New Roman" w:hAnsi="Times New Roman" w:cs="Times New Roman"/>
                <w:color w:val="000000"/>
                <w:sz w:val="24"/>
                <w:szCs w:val="24"/>
              </w:rPr>
            </w:pPr>
            <w:r w:rsidRPr="006F4E28">
              <w:rPr>
                <w:rFonts w:ascii="Times New Roman" w:hAnsi="Times New Roman" w:cs="Times New Roman"/>
                <w:color w:val="000000"/>
                <w:sz w:val="24"/>
                <w:szCs w:val="24"/>
              </w:rPr>
              <w:t xml:space="preserve">    </w:t>
            </w:r>
            <w:r>
              <w:rPr>
                <w:rFonts w:ascii="Times New Roman" w:hAnsi="Times New Roman" w:cs="Times New Roman"/>
                <w:color w:val="000000"/>
                <w:sz w:val="24"/>
                <w:szCs w:val="24"/>
              </w:rPr>
              <w:t>500</w:t>
            </w:r>
            <w:r w:rsidRPr="006F4E28">
              <w:rPr>
                <w:rFonts w:ascii="Times New Roman" w:hAnsi="Times New Roman" w:cs="Times New Roman"/>
                <w:color w:val="000000"/>
                <w:sz w:val="24"/>
                <w:szCs w:val="24"/>
              </w:rPr>
              <w:t xml:space="preserve"> </w:t>
            </w:r>
          </w:p>
        </w:tc>
      </w:tr>
      <w:tr w:rsidR="001C6DF0" w:rsidRPr="006F4E28" w14:paraId="78A5495B" w14:textId="77777777" w:rsidTr="001436B4">
        <w:trPr>
          <w:trHeight w:val="810"/>
        </w:trPr>
        <w:tc>
          <w:tcPr>
            <w:tcW w:w="820" w:type="dxa"/>
            <w:noWrap/>
            <w:vAlign w:val="center"/>
          </w:tcPr>
          <w:p w14:paraId="6392F294" w14:textId="77777777" w:rsidR="001C6DF0" w:rsidRPr="00FE39B3" w:rsidRDefault="001C6DF0" w:rsidP="00FB1ABD">
            <w:pPr>
              <w:pStyle w:val="ThnvnbanThutl3"/>
              <w:spacing w:after="0" w:line="276" w:lineRule="auto"/>
              <w:rPr>
                <w:rFonts w:ascii="Times New Roman" w:hAnsi="Times New Roman"/>
                <w:sz w:val="24"/>
                <w:szCs w:val="24"/>
              </w:rPr>
            </w:pPr>
            <w:r w:rsidRPr="00FE39B3">
              <w:rPr>
                <w:rFonts w:ascii="Times New Roman" w:hAnsi="Times New Roman"/>
                <w:sz w:val="24"/>
                <w:szCs w:val="24"/>
              </w:rPr>
              <w:t>21</w:t>
            </w:r>
          </w:p>
        </w:tc>
        <w:tc>
          <w:tcPr>
            <w:tcW w:w="2545" w:type="dxa"/>
            <w:vAlign w:val="center"/>
          </w:tcPr>
          <w:p w14:paraId="17710B62" w14:textId="77777777" w:rsidR="001C6DF0" w:rsidRPr="00FE39B3" w:rsidRDefault="001C6DF0" w:rsidP="00FB1ABD">
            <w:pPr>
              <w:spacing w:line="276" w:lineRule="auto"/>
              <w:rPr>
                <w:rFonts w:ascii="Times New Roman" w:hAnsi="Times New Roman" w:cs="Times New Roman"/>
                <w:color w:val="000000"/>
                <w:sz w:val="24"/>
                <w:szCs w:val="24"/>
              </w:rPr>
            </w:pPr>
            <w:r w:rsidRPr="00FE39B3">
              <w:rPr>
                <w:rFonts w:ascii="Times New Roman" w:hAnsi="Times New Roman" w:cs="Times New Roman"/>
                <w:color w:val="000000"/>
                <w:sz w:val="24"/>
                <w:szCs w:val="24"/>
              </w:rPr>
              <w:t>Trà gừng</w:t>
            </w:r>
          </w:p>
        </w:tc>
        <w:tc>
          <w:tcPr>
            <w:tcW w:w="2867" w:type="dxa"/>
            <w:vAlign w:val="center"/>
          </w:tcPr>
          <w:p w14:paraId="66CE6C7E" w14:textId="77777777" w:rsidR="001C6DF0" w:rsidRPr="00FE39B3" w:rsidRDefault="001C6DF0" w:rsidP="00FB1ABD">
            <w:pPr>
              <w:spacing w:line="276" w:lineRule="auto"/>
              <w:jc w:val="center"/>
              <w:rPr>
                <w:rFonts w:ascii="Times New Roman" w:hAnsi="Times New Roman" w:cs="Times New Roman"/>
                <w:color w:val="000000"/>
                <w:sz w:val="24"/>
                <w:szCs w:val="24"/>
              </w:rPr>
            </w:pPr>
            <w:r w:rsidRPr="00FE39B3">
              <w:rPr>
                <w:rFonts w:ascii="Times New Roman" w:hAnsi="Times New Roman" w:cs="Times New Roman"/>
                <w:color w:val="000000"/>
                <w:sz w:val="24"/>
                <w:szCs w:val="24"/>
              </w:rPr>
              <w:t xml:space="preserve">Túi 3 g chứa Gừng tươi (Rhizoma Zingiberis) </w:t>
            </w:r>
          </w:p>
        </w:tc>
        <w:tc>
          <w:tcPr>
            <w:tcW w:w="1683" w:type="dxa"/>
            <w:vAlign w:val="center"/>
          </w:tcPr>
          <w:p w14:paraId="1824F8F7" w14:textId="77777777" w:rsidR="001C6DF0" w:rsidRPr="00FE39B3" w:rsidRDefault="001C6DF0" w:rsidP="00FB1ABD">
            <w:pPr>
              <w:spacing w:line="276" w:lineRule="auto"/>
              <w:jc w:val="center"/>
              <w:rPr>
                <w:rFonts w:ascii="Times New Roman" w:hAnsi="Times New Roman" w:cs="Times New Roman"/>
                <w:color w:val="000000"/>
                <w:sz w:val="24"/>
                <w:szCs w:val="24"/>
              </w:rPr>
            </w:pPr>
            <w:r w:rsidRPr="00FE39B3">
              <w:rPr>
                <w:rFonts w:ascii="Times New Roman" w:hAnsi="Times New Roman" w:cs="Times New Roman"/>
                <w:color w:val="000000"/>
                <w:sz w:val="24"/>
                <w:szCs w:val="24"/>
              </w:rPr>
              <w:t>1,6g</w:t>
            </w:r>
          </w:p>
        </w:tc>
        <w:tc>
          <w:tcPr>
            <w:tcW w:w="1305" w:type="dxa"/>
            <w:vAlign w:val="center"/>
          </w:tcPr>
          <w:p w14:paraId="5D6FD161" w14:textId="77777777" w:rsidR="001C6DF0" w:rsidRPr="00FE39B3" w:rsidRDefault="001C6DF0" w:rsidP="00FB1ABD">
            <w:pPr>
              <w:spacing w:line="276" w:lineRule="auto"/>
              <w:jc w:val="center"/>
              <w:rPr>
                <w:rFonts w:ascii="Times New Roman" w:hAnsi="Times New Roman" w:cs="Times New Roman"/>
                <w:color w:val="000000"/>
                <w:sz w:val="24"/>
                <w:szCs w:val="24"/>
              </w:rPr>
            </w:pPr>
            <w:r w:rsidRPr="00FE39B3">
              <w:rPr>
                <w:rFonts w:ascii="Times New Roman" w:hAnsi="Times New Roman" w:cs="Times New Roman"/>
                <w:color w:val="000000"/>
                <w:sz w:val="24"/>
                <w:szCs w:val="24"/>
              </w:rPr>
              <w:t>Uống</w:t>
            </w:r>
          </w:p>
        </w:tc>
        <w:tc>
          <w:tcPr>
            <w:tcW w:w="1453" w:type="dxa"/>
            <w:vAlign w:val="center"/>
          </w:tcPr>
          <w:p w14:paraId="25C0522D" w14:textId="77777777" w:rsidR="001C6DF0" w:rsidRPr="00FE39B3" w:rsidRDefault="001C6DF0" w:rsidP="00FB1ABD">
            <w:pPr>
              <w:spacing w:line="276" w:lineRule="auto"/>
              <w:jc w:val="center"/>
              <w:rPr>
                <w:rFonts w:ascii="Times New Roman" w:hAnsi="Times New Roman" w:cs="Times New Roman"/>
                <w:color w:val="000000"/>
                <w:sz w:val="24"/>
                <w:szCs w:val="24"/>
              </w:rPr>
            </w:pPr>
            <w:r w:rsidRPr="00FE39B3">
              <w:rPr>
                <w:rFonts w:ascii="Times New Roman" w:hAnsi="Times New Roman" w:cs="Times New Roman"/>
                <w:color w:val="000000"/>
                <w:sz w:val="24"/>
                <w:szCs w:val="24"/>
              </w:rPr>
              <w:t>Cốm trà</w:t>
            </w:r>
          </w:p>
        </w:tc>
        <w:tc>
          <w:tcPr>
            <w:tcW w:w="2382" w:type="dxa"/>
            <w:shd w:val="clear" w:color="auto" w:fill="auto"/>
            <w:vAlign w:val="center"/>
          </w:tcPr>
          <w:p w14:paraId="5E1D5D51" w14:textId="77777777" w:rsidR="001C6DF0" w:rsidRPr="00FE39B3" w:rsidRDefault="001C6DF0" w:rsidP="00FB1ABD">
            <w:pPr>
              <w:spacing w:line="276" w:lineRule="auto"/>
              <w:jc w:val="center"/>
              <w:rPr>
                <w:rFonts w:ascii="Times New Roman" w:hAnsi="Times New Roman" w:cs="Times New Roman"/>
                <w:color w:val="000000"/>
                <w:sz w:val="24"/>
                <w:szCs w:val="24"/>
              </w:rPr>
            </w:pPr>
            <w:r w:rsidRPr="00FE39B3">
              <w:rPr>
                <w:rFonts w:ascii="Times New Roman" w:hAnsi="Times New Roman" w:cs="Times New Roman"/>
                <w:color w:val="000000"/>
                <w:sz w:val="24"/>
                <w:szCs w:val="24"/>
              </w:rPr>
              <w:t>Công ty cổ phần công nghệ cao Traphaco</w:t>
            </w:r>
          </w:p>
        </w:tc>
        <w:tc>
          <w:tcPr>
            <w:tcW w:w="1217" w:type="dxa"/>
            <w:vAlign w:val="center"/>
          </w:tcPr>
          <w:p w14:paraId="2791C584" w14:textId="77777777" w:rsidR="001C6DF0" w:rsidRPr="00FE39B3" w:rsidRDefault="001C6DF0" w:rsidP="00FB1ABD">
            <w:pPr>
              <w:spacing w:line="276" w:lineRule="auto"/>
              <w:jc w:val="center"/>
              <w:rPr>
                <w:rFonts w:ascii="Times New Roman" w:hAnsi="Times New Roman" w:cs="Times New Roman"/>
                <w:color w:val="000000"/>
                <w:sz w:val="24"/>
                <w:szCs w:val="24"/>
              </w:rPr>
            </w:pPr>
            <w:r w:rsidRPr="00FE39B3">
              <w:rPr>
                <w:rFonts w:ascii="Times New Roman" w:hAnsi="Times New Roman" w:cs="Times New Roman"/>
                <w:color w:val="000000"/>
                <w:sz w:val="24"/>
                <w:szCs w:val="24"/>
              </w:rPr>
              <w:t>Hộp</w:t>
            </w:r>
          </w:p>
        </w:tc>
        <w:tc>
          <w:tcPr>
            <w:tcW w:w="1097" w:type="dxa"/>
            <w:noWrap/>
            <w:vAlign w:val="center"/>
          </w:tcPr>
          <w:p w14:paraId="1E5331AC" w14:textId="77777777" w:rsidR="001C6DF0" w:rsidRPr="00FE39B3" w:rsidRDefault="001C6DF0" w:rsidP="00FB1ABD">
            <w:pPr>
              <w:spacing w:line="276" w:lineRule="auto"/>
              <w:jc w:val="right"/>
              <w:rPr>
                <w:rFonts w:ascii="Times New Roman" w:hAnsi="Times New Roman" w:cs="Times New Roman"/>
                <w:color w:val="000000"/>
                <w:sz w:val="24"/>
                <w:szCs w:val="24"/>
              </w:rPr>
            </w:pPr>
            <w:r w:rsidRPr="00FE39B3">
              <w:rPr>
                <w:rFonts w:ascii="Times New Roman" w:hAnsi="Times New Roman" w:cs="Times New Roman"/>
                <w:color w:val="000000"/>
                <w:sz w:val="24"/>
                <w:szCs w:val="24"/>
              </w:rPr>
              <w:t xml:space="preserve">       100 </w:t>
            </w:r>
          </w:p>
        </w:tc>
      </w:tr>
      <w:tr w:rsidR="001C6DF0" w:rsidRPr="006F4E28" w14:paraId="190D8074" w14:textId="77777777" w:rsidTr="001436B4">
        <w:trPr>
          <w:trHeight w:val="810"/>
        </w:trPr>
        <w:tc>
          <w:tcPr>
            <w:tcW w:w="820" w:type="dxa"/>
            <w:noWrap/>
            <w:vAlign w:val="center"/>
          </w:tcPr>
          <w:p w14:paraId="77FC18E6" w14:textId="77777777" w:rsidR="001C6DF0" w:rsidRPr="00FE39B3" w:rsidRDefault="001C6DF0" w:rsidP="00FB1ABD">
            <w:pPr>
              <w:pStyle w:val="ThnvnbanThutl3"/>
              <w:spacing w:after="0" w:line="276" w:lineRule="auto"/>
              <w:rPr>
                <w:rFonts w:ascii="Times New Roman" w:hAnsi="Times New Roman"/>
                <w:sz w:val="24"/>
                <w:szCs w:val="24"/>
              </w:rPr>
            </w:pPr>
            <w:r w:rsidRPr="00FE39B3">
              <w:rPr>
                <w:rFonts w:ascii="Times New Roman" w:hAnsi="Times New Roman"/>
                <w:sz w:val="24"/>
                <w:szCs w:val="24"/>
              </w:rPr>
              <w:t>22</w:t>
            </w:r>
          </w:p>
        </w:tc>
        <w:tc>
          <w:tcPr>
            <w:tcW w:w="2545" w:type="dxa"/>
            <w:vAlign w:val="center"/>
          </w:tcPr>
          <w:p w14:paraId="1D541EAD" w14:textId="77777777" w:rsidR="001C6DF0" w:rsidRPr="00FE39B3" w:rsidRDefault="001C6DF0" w:rsidP="00FB1ABD">
            <w:pPr>
              <w:spacing w:line="276" w:lineRule="auto"/>
              <w:rPr>
                <w:rFonts w:ascii="Times New Roman" w:hAnsi="Times New Roman" w:cs="Times New Roman"/>
                <w:color w:val="000000"/>
                <w:sz w:val="24"/>
                <w:szCs w:val="24"/>
              </w:rPr>
            </w:pPr>
            <w:r w:rsidRPr="00FE39B3">
              <w:rPr>
                <w:rFonts w:ascii="Times New Roman" w:hAnsi="Times New Roman" w:cs="Times New Roman"/>
                <w:color w:val="000000"/>
                <w:sz w:val="24"/>
                <w:szCs w:val="24"/>
              </w:rPr>
              <w:t>Omol</w:t>
            </w:r>
          </w:p>
        </w:tc>
        <w:tc>
          <w:tcPr>
            <w:tcW w:w="2867" w:type="dxa"/>
            <w:vAlign w:val="center"/>
          </w:tcPr>
          <w:p w14:paraId="3F2994B6" w14:textId="77777777" w:rsidR="001C6DF0" w:rsidRPr="00FE39B3" w:rsidRDefault="001C6DF0" w:rsidP="00FB1ABD">
            <w:pPr>
              <w:spacing w:line="276" w:lineRule="auto"/>
              <w:jc w:val="center"/>
              <w:rPr>
                <w:rFonts w:ascii="Times New Roman" w:hAnsi="Times New Roman" w:cs="Times New Roman"/>
                <w:color w:val="000000"/>
                <w:sz w:val="24"/>
                <w:szCs w:val="24"/>
              </w:rPr>
            </w:pPr>
            <w:r w:rsidRPr="00FE39B3">
              <w:rPr>
                <w:rFonts w:ascii="Times New Roman" w:hAnsi="Times New Roman" w:cs="Times New Roman"/>
                <w:color w:val="000000"/>
                <w:sz w:val="24"/>
                <w:szCs w:val="24"/>
              </w:rPr>
              <w:t>Omeprazol 20mg</w:t>
            </w:r>
          </w:p>
        </w:tc>
        <w:tc>
          <w:tcPr>
            <w:tcW w:w="1683" w:type="dxa"/>
            <w:vAlign w:val="center"/>
          </w:tcPr>
          <w:p w14:paraId="393AD6FF" w14:textId="77777777" w:rsidR="001C6DF0" w:rsidRPr="00FE39B3" w:rsidRDefault="001C6DF0" w:rsidP="00FB1ABD">
            <w:pPr>
              <w:spacing w:line="276" w:lineRule="auto"/>
              <w:jc w:val="center"/>
              <w:rPr>
                <w:rFonts w:ascii="Times New Roman" w:hAnsi="Times New Roman" w:cs="Times New Roman"/>
                <w:color w:val="000000"/>
                <w:sz w:val="24"/>
                <w:szCs w:val="24"/>
              </w:rPr>
            </w:pPr>
            <w:r w:rsidRPr="00FE39B3">
              <w:rPr>
                <w:rFonts w:ascii="Times New Roman" w:hAnsi="Times New Roman" w:cs="Times New Roman"/>
                <w:color w:val="000000"/>
                <w:sz w:val="24"/>
                <w:szCs w:val="24"/>
              </w:rPr>
              <w:t>20mg</w:t>
            </w:r>
          </w:p>
        </w:tc>
        <w:tc>
          <w:tcPr>
            <w:tcW w:w="1305" w:type="dxa"/>
            <w:vAlign w:val="center"/>
          </w:tcPr>
          <w:p w14:paraId="2156B60D" w14:textId="77777777" w:rsidR="001C6DF0" w:rsidRPr="00FE39B3" w:rsidRDefault="001C6DF0" w:rsidP="00FB1ABD">
            <w:pPr>
              <w:spacing w:line="276" w:lineRule="auto"/>
              <w:jc w:val="center"/>
              <w:rPr>
                <w:rFonts w:ascii="Times New Roman" w:hAnsi="Times New Roman" w:cs="Times New Roman"/>
                <w:color w:val="000000"/>
                <w:sz w:val="24"/>
                <w:szCs w:val="24"/>
              </w:rPr>
            </w:pPr>
            <w:r w:rsidRPr="00FE39B3">
              <w:rPr>
                <w:rFonts w:ascii="Times New Roman" w:hAnsi="Times New Roman" w:cs="Times New Roman"/>
                <w:color w:val="000000"/>
                <w:sz w:val="24"/>
                <w:szCs w:val="24"/>
              </w:rPr>
              <w:t>Uống</w:t>
            </w:r>
          </w:p>
        </w:tc>
        <w:tc>
          <w:tcPr>
            <w:tcW w:w="1453" w:type="dxa"/>
            <w:vAlign w:val="center"/>
          </w:tcPr>
          <w:p w14:paraId="1692DA28" w14:textId="77777777" w:rsidR="001C6DF0" w:rsidRPr="00FE39B3" w:rsidRDefault="001C6DF0" w:rsidP="00FB1ABD">
            <w:pPr>
              <w:spacing w:line="276" w:lineRule="auto"/>
              <w:jc w:val="center"/>
              <w:rPr>
                <w:rFonts w:ascii="Times New Roman" w:hAnsi="Times New Roman" w:cs="Times New Roman"/>
                <w:color w:val="000000"/>
                <w:sz w:val="24"/>
                <w:szCs w:val="24"/>
              </w:rPr>
            </w:pPr>
            <w:r w:rsidRPr="00FE39B3">
              <w:rPr>
                <w:rFonts w:ascii="Times New Roman" w:hAnsi="Times New Roman" w:cs="Times New Roman"/>
                <w:color w:val="000000"/>
                <w:sz w:val="24"/>
                <w:szCs w:val="24"/>
              </w:rPr>
              <w:t xml:space="preserve">Viên nang cứng chứa pellet bao </w:t>
            </w:r>
            <w:r w:rsidRPr="00FE39B3">
              <w:rPr>
                <w:rFonts w:ascii="Times New Roman" w:hAnsi="Times New Roman" w:cs="Times New Roman"/>
                <w:color w:val="000000"/>
                <w:sz w:val="24"/>
                <w:szCs w:val="24"/>
              </w:rPr>
              <w:lastRenderedPageBreak/>
              <w:t>tan trong ruột</w:t>
            </w:r>
          </w:p>
        </w:tc>
        <w:tc>
          <w:tcPr>
            <w:tcW w:w="2382" w:type="dxa"/>
            <w:shd w:val="clear" w:color="auto" w:fill="auto"/>
            <w:vAlign w:val="center"/>
          </w:tcPr>
          <w:p w14:paraId="1AC7E44F" w14:textId="77777777" w:rsidR="001C6DF0" w:rsidRPr="00FE39B3" w:rsidRDefault="001C6DF0" w:rsidP="00FB1ABD">
            <w:pPr>
              <w:spacing w:line="276" w:lineRule="auto"/>
              <w:jc w:val="center"/>
              <w:rPr>
                <w:rFonts w:ascii="Times New Roman" w:hAnsi="Times New Roman" w:cs="Times New Roman"/>
                <w:color w:val="000000"/>
                <w:sz w:val="24"/>
                <w:szCs w:val="24"/>
              </w:rPr>
            </w:pPr>
            <w:r w:rsidRPr="00FE39B3">
              <w:rPr>
                <w:rFonts w:ascii="Times New Roman" w:hAnsi="Times New Roman" w:cs="Times New Roman"/>
                <w:color w:val="000000"/>
                <w:sz w:val="24"/>
                <w:szCs w:val="24"/>
              </w:rPr>
              <w:lastRenderedPageBreak/>
              <w:t>M/s Windlas Biotech Private Limited, Ấn Độ</w:t>
            </w:r>
          </w:p>
        </w:tc>
        <w:tc>
          <w:tcPr>
            <w:tcW w:w="1217" w:type="dxa"/>
            <w:vAlign w:val="center"/>
          </w:tcPr>
          <w:p w14:paraId="018E71E3" w14:textId="77777777" w:rsidR="001C6DF0" w:rsidRPr="00FE39B3" w:rsidRDefault="001C6DF0" w:rsidP="00FB1ABD">
            <w:pPr>
              <w:spacing w:line="276" w:lineRule="auto"/>
              <w:jc w:val="center"/>
              <w:rPr>
                <w:rFonts w:ascii="Times New Roman" w:hAnsi="Times New Roman" w:cs="Times New Roman"/>
                <w:color w:val="000000"/>
                <w:sz w:val="24"/>
                <w:szCs w:val="24"/>
              </w:rPr>
            </w:pPr>
            <w:r w:rsidRPr="00FE39B3">
              <w:rPr>
                <w:rFonts w:ascii="Times New Roman" w:hAnsi="Times New Roman" w:cs="Times New Roman"/>
                <w:color w:val="000000"/>
                <w:sz w:val="24"/>
                <w:szCs w:val="24"/>
              </w:rPr>
              <w:t>viên</w:t>
            </w:r>
          </w:p>
        </w:tc>
        <w:tc>
          <w:tcPr>
            <w:tcW w:w="1097" w:type="dxa"/>
            <w:noWrap/>
            <w:vAlign w:val="center"/>
          </w:tcPr>
          <w:p w14:paraId="50B3B402" w14:textId="77777777" w:rsidR="001C6DF0" w:rsidRPr="00FE39B3" w:rsidRDefault="001C6DF0" w:rsidP="00FB1ABD">
            <w:pPr>
              <w:spacing w:line="276" w:lineRule="auto"/>
              <w:jc w:val="right"/>
              <w:rPr>
                <w:rFonts w:ascii="Times New Roman" w:hAnsi="Times New Roman" w:cs="Times New Roman"/>
                <w:color w:val="000000"/>
                <w:sz w:val="24"/>
                <w:szCs w:val="24"/>
              </w:rPr>
            </w:pPr>
            <w:r w:rsidRPr="00FE39B3">
              <w:rPr>
                <w:rFonts w:ascii="Times New Roman" w:hAnsi="Times New Roman" w:cs="Times New Roman"/>
                <w:color w:val="000000"/>
                <w:sz w:val="24"/>
                <w:szCs w:val="24"/>
              </w:rPr>
              <w:t xml:space="preserve">       600 </w:t>
            </w:r>
          </w:p>
        </w:tc>
      </w:tr>
      <w:tr w:rsidR="001C6DF0" w:rsidRPr="006F4E28" w14:paraId="2D1A0838" w14:textId="77777777" w:rsidTr="00C418C8">
        <w:trPr>
          <w:trHeight w:val="810"/>
        </w:trPr>
        <w:tc>
          <w:tcPr>
            <w:tcW w:w="820" w:type="dxa"/>
            <w:noWrap/>
          </w:tcPr>
          <w:p w14:paraId="3605AB46" w14:textId="77777777" w:rsidR="001C6DF0" w:rsidRPr="00FE39B3" w:rsidRDefault="001C6DF0" w:rsidP="00FB1ABD">
            <w:pPr>
              <w:pStyle w:val="ThnvnbanThutl3"/>
              <w:spacing w:after="0" w:line="276" w:lineRule="auto"/>
              <w:rPr>
                <w:rFonts w:ascii="Times New Roman" w:hAnsi="Times New Roman"/>
                <w:sz w:val="24"/>
                <w:szCs w:val="24"/>
              </w:rPr>
            </w:pPr>
            <w:r w:rsidRPr="00FE39B3">
              <w:rPr>
                <w:rFonts w:ascii="Times New Roman" w:hAnsi="Times New Roman"/>
                <w:sz w:val="24"/>
                <w:szCs w:val="24"/>
              </w:rPr>
              <w:t>23</w:t>
            </w:r>
          </w:p>
        </w:tc>
        <w:tc>
          <w:tcPr>
            <w:tcW w:w="2545" w:type="dxa"/>
            <w:vAlign w:val="center"/>
          </w:tcPr>
          <w:p w14:paraId="12885AB3" w14:textId="77777777" w:rsidR="001C6DF0" w:rsidRPr="00FE39B3" w:rsidRDefault="001C6DF0" w:rsidP="00FB1ABD">
            <w:pPr>
              <w:spacing w:line="276" w:lineRule="auto"/>
              <w:rPr>
                <w:rFonts w:ascii="Times New Roman" w:hAnsi="Times New Roman" w:cs="Times New Roman"/>
                <w:color w:val="000000"/>
                <w:sz w:val="24"/>
                <w:szCs w:val="24"/>
              </w:rPr>
            </w:pPr>
            <w:r w:rsidRPr="00FE39B3">
              <w:rPr>
                <w:rFonts w:ascii="Times New Roman" w:hAnsi="Times New Roman" w:cs="Times New Roman"/>
                <w:color w:val="000000"/>
                <w:sz w:val="24"/>
                <w:szCs w:val="24"/>
              </w:rPr>
              <w:t>Yumangel</w:t>
            </w:r>
          </w:p>
        </w:tc>
        <w:tc>
          <w:tcPr>
            <w:tcW w:w="2867" w:type="dxa"/>
            <w:vAlign w:val="center"/>
          </w:tcPr>
          <w:p w14:paraId="140C3655" w14:textId="77777777" w:rsidR="001C6DF0" w:rsidRPr="00FE39B3" w:rsidRDefault="001C6DF0" w:rsidP="00FB1ABD">
            <w:pPr>
              <w:spacing w:line="276" w:lineRule="auto"/>
              <w:jc w:val="center"/>
              <w:rPr>
                <w:rFonts w:ascii="Times New Roman" w:hAnsi="Times New Roman" w:cs="Times New Roman"/>
                <w:color w:val="000000"/>
                <w:sz w:val="24"/>
                <w:szCs w:val="24"/>
              </w:rPr>
            </w:pPr>
            <w:r w:rsidRPr="00FE39B3">
              <w:rPr>
                <w:rFonts w:ascii="Times New Roman" w:hAnsi="Times New Roman" w:cs="Times New Roman"/>
                <w:color w:val="000000"/>
                <w:sz w:val="24"/>
                <w:szCs w:val="24"/>
              </w:rPr>
              <w:t>Almagat 6,66g/100ml</w:t>
            </w:r>
          </w:p>
        </w:tc>
        <w:tc>
          <w:tcPr>
            <w:tcW w:w="1683" w:type="dxa"/>
            <w:vAlign w:val="center"/>
          </w:tcPr>
          <w:p w14:paraId="338D2249" w14:textId="77777777" w:rsidR="001C6DF0" w:rsidRPr="00FE39B3" w:rsidRDefault="001C6DF0" w:rsidP="00FB1ABD">
            <w:pPr>
              <w:spacing w:line="276" w:lineRule="auto"/>
              <w:jc w:val="center"/>
              <w:rPr>
                <w:rFonts w:ascii="Times New Roman" w:hAnsi="Times New Roman" w:cs="Times New Roman"/>
                <w:color w:val="000000"/>
                <w:sz w:val="24"/>
                <w:szCs w:val="24"/>
              </w:rPr>
            </w:pPr>
            <w:r w:rsidRPr="00FE39B3">
              <w:rPr>
                <w:rFonts w:ascii="Times New Roman" w:hAnsi="Times New Roman" w:cs="Times New Roman"/>
                <w:color w:val="000000"/>
                <w:sz w:val="24"/>
                <w:szCs w:val="24"/>
              </w:rPr>
              <w:t>1g/15ml</w:t>
            </w:r>
          </w:p>
        </w:tc>
        <w:tc>
          <w:tcPr>
            <w:tcW w:w="1305" w:type="dxa"/>
            <w:vAlign w:val="center"/>
          </w:tcPr>
          <w:p w14:paraId="48692854" w14:textId="77777777" w:rsidR="001C6DF0" w:rsidRPr="00FE39B3" w:rsidRDefault="001C6DF0" w:rsidP="00FB1ABD">
            <w:pPr>
              <w:spacing w:line="276" w:lineRule="auto"/>
              <w:jc w:val="center"/>
              <w:rPr>
                <w:rFonts w:ascii="Times New Roman" w:hAnsi="Times New Roman" w:cs="Times New Roman"/>
                <w:color w:val="000000"/>
                <w:sz w:val="24"/>
                <w:szCs w:val="24"/>
              </w:rPr>
            </w:pPr>
            <w:r w:rsidRPr="00FE39B3">
              <w:rPr>
                <w:rFonts w:ascii="Times New Roman" w:hAnsi="Times New Roman" w:cs="Times New Roman"/>
                <w:color w:val="000000"/>
                <w:sz w:val="24"/>
                <w:szCs w:val="24"/>
              </w:rPr>
              <w:t>Uống</w:t>
            </w:r>
          </w:p>
        </w:tc>
        <w:tc>
          <w:tcPr>
            <w:tcW w:w="1453" w:type="dxa"/>
            <w:vAlign w:val="center"/>
          </w:tcPr>
          <w:p w14:paraId="053D083E" w14:textId="77777777" w:rsidR="001C6DF0" w:rsidRPr="00FE39B3" w:rsidRDefault="001C6DF0" w:rsidP="00FB1ABD">
            <w:pPr>
              <w:spacing w:line="276" w:lineRule="auto"/>
              <w:jc w:val="center"/>
              <w:rPr>
                <w:rFonts w:ascii="Times New Roman" w:hAnsi="Times New Roman" w:cs="Times New Roman"/>
                <w:color w:val="000000"/>
                <w:sz w:val="24"/>
                <w:szCs w:val="24"/>
              </w:rPr>
            </w:pPr>
            <w:r w:rsidRPr="00FE39B3">
              <w:rPr>
                <w:rFonts w:ascii="Times New Roman" w:hAnsi="Times New Roman" w:cs="Times New Roman"/>
                <w:color w:val="000000"/>
                <w:sz w:val="24"/>
                <w:szCs w:val="24"/>
              </w:rPr>
              <w:t>Hỗn dich uống</w:t>
            </w:r>
          </w:p>
        </w:tc>
        <w:tc>
          <w:tcPr>
            <w:tcW w:w="2382" w:type="dxa"/>
            <w:shd w:val="clear" w:color="auto" w:fill="auto"/>
            <w:vAlign w:val="center"/>
          </w:tcPr>
          <w:p w14:paraId="1171F151" w14:textId="77777777" w:rsidR="001C6DF0" w:rsidRPr="00FE39B3" w:rsidRDefault="001C6DF0" w:rsidP="00FB1ABD">
            <w:pPr>
              <w:spacing w:line="276" w:lineRule="auto"/>
              <w:jc w:val="center"/>
              <w:rPr>
                <w:rFonts w:ascii="Times New Roman" w:hAnsi="Times New Roman" w:cs="Times New Roman"/>
                <w:color w:val="000000"/>
                <w:sz w:val="24"/>
                <w:szCs w:val="24"/>
              </w:rPr>
            </w:pPr>
            <w:r w:rsidRPr="00FE39B3">
              <w:rPr>
                <w:rFonts w:ascii="Times New Roman" w:hAnsi="Times New Roman" w:cs="Times New Roman"/>
                <w:color w:val="000000"/>
                <w:sz w:val="24"/>
                <w:szCs w:val="24"/>
              </w:rPr>
              <w:t>Yuhan Corporation, Hàn Quốc</w:t>
            </w:r>
          </w:p>
        </w:tc>
        <w:tc>
          <w:tcPr>
            <w:tcW w:w="1217" w:type="dxa"/>
            <w:vAlign w:val="center"/>
          </w:tcPr>
          <w:p w14:paraId="5B436C24" w14:textId="77777777" w:rsidR="001C6DF0" w:rsidRPr="00FE39B3" w:rsidRDefault="001C6DF0" w:rsidP="00FB1ABD">
            <w:pPr>
              <w:spacing w:line="276" w:lineRule="auto"/>
              <w:jc w:val="center"/>
              <w:rPr>
                <w:rFonts w:ascii="Times New Roman" w:hAnsi="Times New Roman" w:cs="Times New Roman"/>
                <w:color w:val="000000"/>
                <w:sz w:val="24"/>
                <w:szCs w:val="24"/>
              </w:rPr>
            </w:pPr>
            <w:r w:rsidRPr="00FE39B3">
              <w:rPr>
                <w:rFonts w:ascii="Times New Roman" w:hAnsi="Times New Roman" w:cs="Times New Roman"/>
                <w:color w:val="000000"/>
                <w:sz w:val="24"/>
                <w:szCs w:val="24"/>
              </w:rPr>
              <w:t>Gói</w:t>
            </w:r>
          </w:p>
        </w:tc>
        <w:tc>
          <w:tcPr>
            <w:tcW w:w="1097" w:type="dxa"/>
            <w:noWrap/>
            <w:vAlign w:val="center"/>
          </w:tcPr>
          <w:p w14:paraId="4498985D" w14:textId="77777777" w:rsidR="001C6DF0" w:rsidRPr="00FE39B3" w:rsidRDefault="001C6DF0" w:rsidP="00FB1ABD">
            <w:pPr>
              <w:spacing w:line="276" w:lineRule="auto"/>
              <w:jc w:val="right"/>
              <w:rPr>
                <w:rFonts w:ascii="Times New Roman" w:hAnsi="Times New Roman" w:cs="Times New Roman"/>
                <w:color w:val="000000"/>
                <w:sz w:val="24"/>
                <w:szCs w:val="24"/>
              </w:rPr>
            </w:pPr>
            <w:r w:rsidRPr="00FE39B3">
              <w:rPr>
                <w:rFonts w:ascii="Times New Roman" w:hAnsi="Times New Roman" w:cs="Times New Roman"/>
                <w:color w:val="000000"/>
                <w:sz w:val="24"/>
                <w:szCs w:val="24"/>
              </w:rPr>
              <w:t xml:space="preserve">       840 </w:t>
            </w:r>
          </w:p>
        </w:tc>
      </w:tr>
      <w:tr w:rsidR="001C6DF0" w:rsidRPr="006F4E28" w14:paraId="4F61B448" w14:textId="77777777" w:rsidTr="00C418C8">
        <w:trPr>
          <w:trHeight w:val="810"/>
        </w:trPr>
        <w:tc>
          <w:tcPr>
            <w:tcW w:w="820" w:type="dxa"/>
            <w:noWrap/>
          </w:tcPr>
          <w:p w14:paraId="5ABA1D6A" w14:textId="77777777" w:rsidR="001C6DF0" w:rsidRPr="00FE39B3" w:rsidRDefault="001C6DF0" w:rsidP="00FB1ABD">
            <w:pPr>
              <w:pStyle w:val="ThnvnbanThutl3"/>
              <w:spacing w:after="0" w:line="276" w:lineRule="auto"/>
              <w:rPr>
                <w:rFonts w:ascii="Times New Roman" w:hAnsi="Times New Roman"/>
                <w:sz w:val="24"/>
                <w:szCs w:val="24"/>
              </w:rPr>
            </w:pPr>
            <w:r w:rsidRPr="00FE39B3">
              <w:rPr>
                <w:rFonts w:ascii="Times New Roman" w:hAnsi="Times New Roman"/>
                <w:sz w:val="24"/>
                <w:szCs w:val="24"/>
              </w:rPr>
              <w:t>24</w:t>
            </w:r>
          </w:p>
        </w:tc>
        <w:tc>
          <w:tcPr>
            <w:tcW w:w="2545" w:type="dxa"/>
            <w:vAlign w:val="center"/>
          </w:tcPr>
          <w:p w14:paraId="310759E1" w14:textId="77777777" w:rsidR="001C6DF0" w:rsidRPr="00FE39B3" w:rsidRDefault="001C6DF0" w:rsidP="00FB1ABD">
            <w:pPr>
              <w:spacing w:line="276" w:lineRule="auto"/>
              <w:rPr>
                <w:rFonts w:ascii="Times New Roman" w:hAnsi="Times New Roman" w:cs="Times New Roman"/>
                <w:color w:val="000000"/>
                <w:sz w:val="24"/>
                <w:szCs w:val="24"/>
              </w:rPr>
            </w:pPr>
            <w:r w:rsidRPr="00FE39B3">
              <w:rPr>
                <w:rFonts w:ascii="Times New Roman" w:hAnsi="Times New Roman" w:cs="Times New Roman"/>
                <w:color w:val="000000"/>
                <w:sz w:val="24"/>
                <w:szCs w:val="24"/>
              </w:rPr>
              <w:t>Viên ngâm ho bảo thanh</w:t>
            </w:r>
          </w:p>
        </w:tc>
        <w:tc>
          <w:tcPr>
            <w:tcW w:w="2867" w:type="dxa"/>
            <w:vAlign w:val="center"/>
          </w:tcPr>
          <w:p w14:paraId="020FD593" w14:textId="77777777" w:rsidR="001C6DF0" w:rsidRPr="00FE39B3" w:rsidRDefault="001C6DF0" w:rsidP="00FB1ABD">
            <w:pPr>
              <w:spacing w:line="276" w:lineRule="auto"/>
              <w:jc w:val="center"/>
              <w:rPr>
                <w:rFonts w:ascii="Times New Roman" w:hAnsi="Times New Roman" w:cs="Times New Roman"/>
                <w:color w:val="000000"/>
                <w:sz w:val="24"/>
                <w:szCs w:val="24"/>
              </w:rPr>
            </w:pPr>
            <w:r w:rsidRPr="00FE39B3">
              <w:rPr>
                <w:rFonts w:ascii="Times New Roman" w:hAnsi="Times New Roman" w:cs="Times New Roman"/>
                <w:color w:val="000000"/>
                <w:sz w:val="24"/>
                <w:szCs w:val="24"/>
              </w:rPr>
              <w:t>Xuyên bối mẫu; Tỳ bà lá; Sa sâm; Phục linh; Trần bì; Cát cánh; Bán hạ; Ngũ vị tử; Qua lâu nhân; Viễn chí; Khổ hạnh nhân; Gừng; Mơ muối; Cam thảo</w:t>
            </w:r>
          </w:p>
        </w:tc>
        <w:tc>
          <w:tcPr>
            <w:tcW w:w="1683" w:type="dxa"/>
            <w:vAlign w:val="center"/>
          </w:tcPr>
          <w:p w14:paraId="34810ACC" w14:textId="77777777" w:rsidR="001C6DF0" w:rsidRPr="00FE39B3" w:rsidRDefault="001C6DF0" w:rsidP="00FB1ABD">
            <w:pPr>
              <w:spacing w:line="276" w:lineRule="auto"/>
              <w:jc w:val="center"/>
              <w:rPr>
                <w:rFonts w:ascii="Times New Roman" w:hAnsi="Times New Roman" w:cs="Times New Roman"/>
                <w:color w:val="000000"/>
                <w:sz w:val="24"/>
                <w:szCs w:val="24"/>
              </w:rPr>
            </w:pPr>
            <w:r w:rsidRPr="00FE39B3">
              <w:rPr>
                <w:rFonts w:ascii="Times New Roman" w:hAnsi="Times New Roman" w:cs="Times New Roman"/>
                <w:color w:val="000000"/>
                <w:sz w:val="24"/>
                <w:szCs w:val="24"/>
              </w:rPr>
              <w:t>537,5 mg</w:t>
            </w:r>
          </w:p>
        </w:tc>
        <w:tc>
          <w:tcPr>
            <w:tcW w:w="1305" w:type="dxa"/>
            <w:vAlign w:val="center"/>
          </w:tcPr>
          <w:p w14:paraId="5587F5E6" w14:textId="77777777" w:rsidR="001C6DF0" w:rsidRPr="00FE39B3" w:rsidRDefault="001C6DF0" w:rsidP="00FB1ABD">
            <w:pPr>
              <w:spacing w:line="276" w:lineRule="auto"/>
              <w:jc w:val="center"/>
              <w:rPr>
                <w:rFonts w:ascii="Times New Roman" w:hAnsi="Times New Roman" w:cs="Times New Roman"/>
                <w:color w:val="000000"/>
                <w:sz w:val="24"/>
                <w:szCs w:val="24"/>
              </w:rPr>
            </w:pPr>
            <w:r w:rsidRPr="00FE39B3">
              <w:rPr>
                <w:rFonts w:ascii="Times New Roman" w:hAnsi="Times New Roman" w:cs="Times New Roman"/>
                <w:color w:val="000000"/>
                <w:sz w:val="24"/>
                <w:szCs w:val="24"/>
              </w:rPr>
              <w:t>Ngậm</w:t>
            </w:r>
          </w:p>
        </w:tc>
        <w:tc>
          <w:tcPr>
            <w:tcW w:w="1453" w:type="dxa"/>
            <w:vAlign w:val="center"/>
          </w:tcPr>
          <w:p w14:paraId="5BF15577" w14:textId="77777777" w:rsidR="001C6DF0" w:rsidRPr="00FE39B3" w:rsidRDefault="001C6DF0" w:rsidP="00FB1ABD">
            <w:pPr>
              <w:spacing w:line="276" w:lineRule="auto"/>
              <w:jc w:val="center"/>
              <w:rPr>
                <w:rFonts w:ascii="Times New Roman" w:hAnsi="Times New Roman" w:cs="Times New Roman"/>
                <w:color w:val="000000"/>
                <w:sz w:val="24"/>
                <w:szCs w:val="24"/>
              </w:rPr>
            </w:pPr>
            <w:r w:rsidRPr="00FE39B3">
              <w:rPr>
                <w:rFonts w:ascii="Times New Roman" w:hAnsi="Times New Roman" w:cs="Times New Roman"/>
                <w:color w:val="000000"/>
                <w:sz w:val="24"/>
                <w:szCs w:val="24"/>
              </w:rPr>
              <w:t>Viên ngậm</w:t>
            </w:r>
          </w:p>
        </w:tc>
        <w:tc>
          <w:tcPr>
            <w:tcW w:w="2382" w:type="dxa"/>
            <w:shd w:val="clear" w:color="auto" w:fill="auto"/>
            <w:vAlign w:val="center"/>
          </w:tcPr>
          <w:p w14:paraId="5468990F" w14:textId="77777777" w:rsidR="001C6DF0" w:rsidRPr="00FE39B3" w:rsidRDefault="001C6DF0" w:rsidP="00FB1ABD">
            <w:pPr>
              <w:spacing w:line="276" w:lineRule="auto"/>
              <w:jc w:val="center"/>
              <w:rPr>
                <w:rFonts w:ascii="Times New Roman" w:hAnsi="Times New Roman" w:cs="Times New Roman"/>
                <w:color w:val="000000"/>
                <w:sz w:val="24"/>
                <w:szCs w:val="24"/>
              </w:rPr>
            </w:pPr>
            <w:r w:rsidRPr="00FE39B3">
              <w:rPr>
                <w:rFonts w:ascii="Times New Roman" w:hAnsi="Times New Roman" w:cs="Times New Roman"/>
                <w:color w:val="000000"/>
                <w:sz w:val="24"/>
                <w:szCs w:val="24"/>
              </w:rPr>
              <w:t xml:space="preserve"> Công ty TNHH dược phẩm Hoa Linh</w:t>
            </w:r>
          </w:p>
        </w:tc>
        <w:tc>
          <w:tcPr>
            <w:tcW w:w="1217" w:type="dxa"/>
            <w:vAlign w:val="center"/>
          </w:tcPr>
          <w:p w14:paraId="4BC4C4B1" w14:textId="77777777" w:rsidR="001C6DF0" w:rsidRPr="00FE39B3" w:rsidRDefault="001C6DF0" w:rsidP="00FB1ABD">
            <w:pPr>
              <w:spacing w:line="276" w:lineRule="auto"/>
              <w:jc w:val="center"/>
              <w:rPr>
                <w:rFonts w:ascii="Times New Roman" w:hAnsi="Times New Roman" w:cs="Times New Roman"/>
                <w:color w:val="000000"/>
                <w:sz w:val="24"/>
                <w:szCs w:val="24"/>
              </w:rPr>
            </w:pPr>
            <w:r w:rsidRPr="00FE39B3">
              <w:rPr>
                <w:rFonts w:ascii="Times New Roman" w:hAnsi="Times New Roman" w:cs="Times New Roman"/>
                <w:color w:val="000000"/>
                <w:sz w:val="24"/>
                <w:szCs w:val="24"/>
              </w:rPr>
              <w:t>viên</w:t>
            </w:r>
          </w:p>
        </w:tc>
        <w:tc>
          <w:tcPr>
            <w:tcW w:w="1097" w:type="dxa"/>
            <w:noWrap/>
            <w:vAlign w:val="center"/>
          </w:tcPr>
          <w:p w14:paraId="56BA97E3" w14:textId="77777777" w:rsidR="001C6DF0" w:rsidRPr="00FE39B3" w:rsidRDefault="001C6DF0" w:rsidP="00FB1ABD">
            <w:pPr>
              <w:spacing w:line="276" w:lineRule="auto"/>
              <w:jc w:val="right"/>
              <w:rPr>
                <w:rFonts w:ascii="Times New Roman" w:hAnsi="Times New Roman" w:cs="Times New Roman"/>
                <w:color w:val="000000"/>
                <w:sz w:val="24"/>
                <w:szCs w:val="24"/>
              </w:rPr>
            </w:pPr>
            <w:r w:rsidRPr="00FE39B3">
              <w:rPr>
                <w:rFonts w:ascii="Times New Roman" w:hAnsi="Times New Roman" w:cs="Times New Roman"/>
                <w:color w:val="000000"/>
                <w:sz w:val="24"/>
                <w:szCs w:val="24"/>
              </w:rPr>
              <w:t xml:space="preserve">    1.000 </w:t>
            </w:r>
          </w:p>
        </w:tc>
      </w:tr>
    </w:tbl>
    <w:p w14:paraId="0F82BC50" w14:textId="77777777" w:rsidR="001C6DF0" w:rsidRPr="001F705B" w:rsidRDefault="001C6DF0" w:rsidP="00A034DE">
      <w:pPr>
        <w:spacing w:after="0" w:line="240" w:lineRule="auto"/>
        <w:jc w:val="center"/>
        <w:rPr>
          <w:rFonts w:ascii="Times New Roman" w:hAnsi="Times New Roman" w:cs="Times New Roman"/>
          <w:i/>
          <w:sz w:val="24"/>
          <w:szCs w:val="24"/>
        </w:rPr>
      </w:pPr>
    </w:p>
    <w:p w14:paraId="01CE7D2B" w14:textId="77777777" w:rsidR="00A034DE" w:rsidRPr="001F705B" w:rsidRDefault="00A034DE" w:rsidP="00A034DE">
      <w:pPr>
        <w:spacing w:after="0" w:line="240" w:lineRule="auto"/>
        <w:jc w:val="center"/>
        <w:rPr>
          <w:rFonts w:ascii="Times New Roman" w:hAnsi="Times New Roman" w:cs="Times New Roman"/>
          <w:i/>
          <w:sz w:val="24"/>
          <w:szCs w:val="24"/>
        </w:rPr>
      </w:pPr>
    </w:p>
    <w:p w14:paraId="141E4E51" w14:textId="77777777" w:rsidR="006B2D83" w:rsidRDefault="006B2D83" w:rsidP="006A6572">
      <w:pPr>
        <w:pStyle w:val="ThnvnbanThutl3"/>
        <w:spacing w:after="0"/>
        <w:ind w:left="0"/>
        <w:rPr>
          <w:rFonts w:ascii="Times New Roman" w:hAnsi="Times New Roman"/>
          <w:b/>
          <w:sz w:val="28"/>
          <w:szCs w:val="28"/>
          <w:lang w:val="it-IT"/>
        </w:rPr>
        <w:sectPr w:rsidR="006B2D83" w:rsidSect="00037493">
          <w:pgSz w:w="16840" w:h="11907" w:orient="landscape" w:code="9"/>
          <w:pgMar w:top="1134" w:right="1134" w:bottom="1134" w:left="1134" w:header="720" w:footer="720" w:gutter="0"/>
          <w:cols w:space="720"/>
          <w:docGrid w:linePitch="360"/>
        </w:sectPr>
      </w:pPr>
    </w:p>
    <w:p w14:paraId="69AF3EF5" w14:textId="77777777" w:rsidR="00846187" w:rsidRDefault="00846187" w:rsidP="00846187">
      <w:pPr>
        <w:pStyle w:val="ThnvnbanThutl3"/>
        <w:spacing w:after="0"/>
        <w:ind w:left="0"/>
        <w:rPr>
          <w:bCs/>
          <w:i/>
          <w:iCs/>
          <w:sz w:val="8"/>
          <w:szCs w:val="28"/>
        </w:rPr>
      </w:pPr>
    </w:p>
    <w:p w14:paraId="030F2C6D" w14:textId="77777777" w:rsidR="00846187" w:rsidRPr="00CD6F2A" w:rsidRDefault="00846187" w:rsidP="00CD6F2A">
      <w:pPr>
        <w:pStyle w:val="ThnvnbanThutl3"/>
        <w:spacing w:after="0" w:line="240" w:lineRule="auto"/>
        <w:ind w:left="0"/>
        <w:jc w:val="center"/>
        <w:rPr>
          <w:bCs/>
          <w:i/>
          <w:iCs/>
          <w:sz w:val="2"/>
          <w:szCs w:val="28"/>
        </w:rPr>
      </w:pPr>
    </w:p>
    <w:p w14:paraId="782808E4" w14:textId="77777777" w:rsidR="00CD6F2A" w:rsidRDefault="00CD6F2A" w:rsidP="00CD6F2A">
      <w:pPr>
        <w:spacing w:after="0" w:line="240" w:lineRule="auto"/>
        <w:jc w:val="center"/>
        <w:rPr>
          <w:rFonts w:ascii="Times New Roman" w:hAnsi="Times New Roman"/>
          <w:b/>
          <w:sz w:val="28"/>
          <w:szCs w:val="28"/>
        </w:rPr>
      </w:pPr>
      <w:r>
        <w:rPr>
          <w:rFonts w:ascii="Times New Roman" w:hAnsi="Times New Roman"/>
          <w:b/>
          <w:sz w:val="28"/>
          <w:szCs w:val="28"/>
        </w:rPr>
        <w:t>MẪU BÁO GIÁ</w:t>
      </w:r>
    </w:p>
    <w:p w14:paraId="32EA14FB" w14:textId="77777777" w:rsidR="00CD6F2A" w:rsidRPr="00CD6F2A" w:rsidRDefault="00CD6F2A" w:rsidP="00CD6F2A">
      <w:pPr>
        <w:spacing w:after="0" w:line="240" w:lineRule="auto"/>
        <w:jc w:val="center"/>
        <w:rPr>
          <w:rFonts w:ascii="Times New Roman" w:hAnsi="Times New Roman"/>
          <w:b/>
          <w:sz w:val="2"/>
          <w:szCs w:val="28"/>
        </w:rPr>
      </w:pPr>
    </w:p>
    <w:p w14:paraId="5933BF38" w14:textId="60ABC6CF" w:rsidR="00CD6F2A" w:rsidRDefault="00CD6F2A" w:rsidP="00CD6F2A">
      <w:pPr>
        <w:spacing w:after="0" w:line="240" w:lineRule="auto"/>
        <w:jc w:val="center"/>
        <w:rPr>
          <w:rFonts w:ascii="Times New Roman" w:hAnsi="Times New Roman"/>
          <w:i/>
          <w:sz w:val="28"/>
          <w:szCs w:val="28"/>
        </w:rPr>
      </w:pPr>
      <w:r>
        <w:rPr>
          <w:rFonts w:ascii="Times New Roman" w:hAnsi="Times New Roman"/>
          <w:i/>
          <w:sz w:val="28"/>
          <w:szCs w:val="28"/>
        </w:rPr>
        <w:t xml:space="preserve">Kính gửi: </w:t>
      </w:r>
      <w:r w:rsidR="00225DB2">
        <w:rPr>
          <w:rFonts w:ascii="Times New Roman" w:hAnsi="Times New Roman"/>
          <w:i/>
          <w:sz w:val="28"/>
          <w:szCs w:val="28"/>
        </w:rPr>
        <w:t xml:space="preserve">Công an huyện </w:t>
      </w:r>
      <w:r w:rsidR="009604F1">
        <w:rPr>
          <w:rFonts w:ascii="Times New Roman" w:hAnsi="Times New Roman"/>
          <w:i/>
          <w:sz w:val="28"/>
          <w:szCs w:val="28"/>
        </w:rPr>
        <w:t>Chợ Mới</w:t>
      </w:r>
    </w:p>
    <w:p w14:paraId="313B9F9C" w14:textId="77777777" w:rsidR="00CD6F2A" w:rsidRPr="00CD6F2A" w:rsidRDefault="00CD6F2A" w:rsidP="00CD6F2A">
      <w:pPr>
        <w:spacing w:after="0" w:line="240" w:lineRule="auto"/>
        <w:jc w:val="center"/>
        <w:rPr>
          <w:rFonts w:ascii="Times New Roman" w:hAnsi="Times New Roman"/>
          <w:b/>
          <w:sz w:val="2"/>
          <w:szCs w:val="28"/>
        </w:rPr>
      </w:pPr>
    </w:p>
    <w:p w14:paraId="5766FC76" w14:textId="77777777" w:rsidR="00CD6F2A" w:rsidRPr="00CD6F2A" w:rsidRDefault="00CD6F2A" w:rsidP="00CD6F2A">
      <w:pPr>
        <w:spacing w:after="0" w:line="240" w:lineRule="auto"/>
        <w:jc w:val="center"/>
        <w:rPr>
          <w:rFonts w:ascii="Times New Roman" w:hAnsi="Times New Roman"/>
          <w:b/>
          <w:i/>
          <w:sz w:val="2"/>
          <w:szCs w:val="28"/>
        </w:rPr>
      </w:pPr>
    </w:p>
    <w:p w14:paraId="24F01E13" w14:textId="099E84A3" w:rsidR="00CD6F2A" w:rsidRDefault="00CD6F2A" w:rsidP="00CD6F2A">
      <w:pPr>
        <w:spacing w:after="0" w:line="240" w:lineRule="auto"/>
        <w:ind w:firstLine="720"/>
        <w:jc w:val="both"/>
        <w:rPr>
          <w:rFonts w:ascii="Times New Roman" w:hAnsi="Times New Roman"/>
          <w:sz w:val="28"/>
          <w:szCs w:val="28"/>
        </w:rPr>
      </w:pPr>
      <w:r>
        <w:rPr>
          <w:rFonts w:ascii="Times New Roman" w:hAnsi="Times New Roman"/>
          <w:sz w:val="28"/>
          <w:szCs w:val="28"/>
        </w:rPr>
        <w:t xml:space="preserve">Trên cơ sở </w:t>
      </w:r>
      <w:r w:rsidR="004C509B">
        <w:rPr>
          <w:rFonts w:ascii="Times New Roman" w:hAnsi="Times New Roman"/>
          <w:sz w:val="28"/>
          <w:szCs w:val="28"/>
        </w:rPr>
        <w:t xml:space="preserve">Thông báo mời </w:t>
      </w:r>
      <w:r>
        <w:rPr>
          <w:rFonts w:ascii="Times New Roman" w:hAnsi="Times New Roman"/>
          <w:sz w:val="28"/>
          <w:szCs w:val="28"/>
        </w:rPr>
        <w:t>báo giá của Công an tỉnh Bắc Kạn, Chúng tôi</w:t>
      </w:r>
      <w:r>
        <w:rPr>
          <w:rFonts w:ascii="Times New Roman" w:hAnsi="Times New Roman"/>
          <w:i/>
          <w:sz w:val="28"/>
          <w:szCs w:val="28"/>
        </w:rPr>
        <w:t>….[ghi tên, địa chỉ của hãng sản xuất, nhà cung cấp; trường hợp nhiều hãng sản xuất, nhà cung cấp cùng tham gia trong một báo giá (gọi chung là liên danh) thì ghi rõ tên, địa chỉ của các thành viên liên danh)]</w:t>
      </w:r>
      <w:r>
        <w:rPr>
          <w:rFonts w:ascii="Times New Roman" w:hAnsi="Times New Roman"/>
          <w:sz w:val="28"/>
          <w:szCs w:val="28"/>
        </w:rPr>
        <w:t xml:space="preserve"> báo giá cho các mặt hàng như sau:</w:t>
      </w:r>
    </w:p>
    <w:p w14:paraId="2ABE8543" w14:textId="177C6344" w:rsidR="00CD6F2A" w:rsidRDefault="00CD6F2A" w:rsidP="00CD6F2A">
      <w:pPr>
        <w:spacing w:after="0" w:line="240" w:lineRule="auto"/>
        <w:jc w:val="both"/>
        <w:rPr>
          <w:rFonts w:ascii="Times New Roman" w:hAnsi="Times New Roman"/>
          <w:sz w:val="28"/>
          <w:szCs w:val="28"/>
        </w:rPr>
      </w:pPr>
      <w:r>
        <w:rPr>
          <w:rFonts w:ascii="Times New Roman" w:hAnsi="Times New Roman"/>
          <w:sz w:val="28"/>
          <w:szCs w:val="28"/>
        </w:rPr>
        <w:tab/>
        <w:t xml:space="preserve">1. Báo giá </w:t>
      </w:r>
      <w:r w:rsidR="00225DB2">
        <w:rPr>
          <w:rFonts w:ascii="Times New Roman" w:hAnsi="Times New Roman"/>
          <w:sz w:val="28"/>
          <w:szCs w:val="28"/>
        </w:rPr>
        <w:t>thuốc</w:t>
      </w:r>
    </w:p>
    <w:p w14:paraId="6A0B2451" w14:textId="77777777" w:rsidR="00CD6F2A" w:rsidRDefault="00CD6F2A" w:rsidP="00CD6F2A">
      <w:pPr>
        <w:spacing w:after="0" w:line="240" w:lineRule="auto"/>
        <w:jc w:val="center"/>
        <w:rPr>
          <w:rFonts w:ascii="Times New Roman" w:hAnsi="Times New Roman"/>
          <w:b/>
          <w:sz w:val="2"/>
          <w:szCs w:val="28"/>
        </w:rPr>
      </w:pPr>
    </w:p>
    <w:tbl>
      <w:tblPr>
        <w:tblStyle w:val="LiBang"/>
        <w:tblW w:w="15450" w:type="dxa"/>
        <w:tblInd w:w="-601" w:type="dxa"/>
        <w:tblLayout w:type="fixed"/>
        <w:tblLook w:val="04A0" w:firstRow="1" w:lastRow="0" w:firstColumn="1" w:lastColumn="0" w:noHBand="0" w:noVBand="1"/>
      </w:tblPr>
      <w:tblGrid>
        <w:gridCol w:w="850"/>
        <w:gridCol w:w="850"/>
        <w:gridCol w:w="1134"/>
        <w:gridCol w:w="1276"/>
        <w:gridCol w:w="993"/>
        <w:gridCol w:w="992"/>
        <w:gridCol w:w="992"/>
        <w:gridCol w:w="851"/>
        <w:gridCol w:w="992"/>
        <w:gridCol w:w="850"/>
        <w:gridCol w:w="851"/>
        <w:gridCol w:w="709"/>
        <w:gridCol w:w="850"/>
        <w:gridCol w:w="851"/>
        <w:gridCol w:w="850"/>
        <w:gridCol w:w="709"/>
        <w:gridCol w:w="850"/>
      </w:tblGrid>
      <w:tr w:rsidR="00CD6F2A" w14:paraId="483108BF" w14:textId="77777777" w:rsidTr="00CD6F2A">
        <w:tc>
          <w:tcPr>
            <w:tcW w:w="851" w:type="dxa"/>
            <w:tcBorders>
              <w:top w:val="single" w:sz="4" w:space="0" w:color="auto"/>
              <w:left w:val="single" w:sz="4" w:space="0" w:color="auto"/>
              <w:bottom w:val="single" w:sz="4" w:space="0" w:color="auto"/>
              <w:right w:val="single" w:sz="4" w:space="0" w:color="auto"/>
            </w:tcBorders>
            <w:hideMark/>
          </w:tcPr>
          <w:p w14:paraId="487D347B" w14:textId="77777777" w:rsidR="00CD6F2A" w:rsidRDefault="00CD6F2A">
            <w:pPr>
              <w:jc w:val="center"/>
              <w:rPr>
                <w:rFonts w:ascii="Times New Roman" w:hAnsi="Times New Roman"/>
                <w:b/>
                <w:sz w:val="20"/>
                <w:szCs w:val="20"/>
              </w:rPr>
            </w:pPr>
            <w:r>
              <w:rPr>
                <w:rFonts w:ascii="Times New Roman" w:hAnsi="Times New Roman"/>
                <w:b/>
                <w:sz w:val="20"/>
                <w:szCs w:val="20"/>
              </w:rPr>
              <w:t>STT theo yêu cầu báo giá</w:t>
            </w:r>
          </w:p>
        </w:tc>
        <w:tc>
          <w:tcPr>
            <w:tcW w:w="850" w:type="dxa"/>
            <w:tcBorders>
              <w:top w:val="single" w:sz="4" w:space="0" w:color="auto"/>
              <w:left w:val="single" w:sz="4" w:space="0" w:color="auto"/>
              <w:bottom w:val="single" w:sz="4" w:space="0" w:color="auto"/>
              <w:right w:val="single" w:sz="4" w:space="0" w:color="auto"/>
            </w:tcBorders>
            <w:hideMark/>
          </w:tcPr>
          <w:p w14:paraId="06533298" w14:textId="77777777" w:rsidR="00CD6F2A" w:rsidRDefault="00CD6F2A">
            <w:pPr>
              <w:jc w:val="center"/>
              <w:rPr>
                <w:rFonts w:ascii="Times New Roman" w:hAnsi="Times New Roman"/>
                <w:b/>
                <w:sz w:val="20"/>
                <w:szCs w:val="20"/>
              </w:rPr>
            </w:pPr>
            <w:r>
              <w:rPr>
                <w:rFonts w:ascii="Times New Roman" w:hAnsi="Times New Roman"/>
                <w:b/>
                <w:sz w:val="20"/>
                <w:szCs w:val="20"/>
              </w:rPr>
              <w:t>Tên thuốc</w:t>
            </w:r>
          </w:p>
        </w:tc>
        <w:tc>
          <w:tcPr>
            <w:tcW w:w="1134" w:type="dxa"/>
            <w:tcBorders>
              <w:top w:val="single" w:sz="4" w:space="0" w:color="auto"/>
              <w:left w:val="single" w:sz="4" w:space="0" w:color="auto"/>
              <w:bottom w:val="single" w:sz="4" w:space="0" w:color="auto"/>
              <w:right w:val="single" w:sz="4" w:space="0" w:color="auto"/>
            </w:tcBorders>
            <w:hideMark/>
          </w:tcPr>
          <w:p w14:paraId="40C8B7E0" w14:textId="77777777" w:rsidR="00CD6F2A" w:rsidRDefault="00CD6F2A">
            <w:pPr>
              <w:jc w:val="center"/>
              <w:rPr>
                <w:rFonts w:ascii="Times New Roman" w:hAnsi="Times New Roman"/>
                <w:b/>
                <w:sz w:val="20"/>
                <w:szCs w:val="20"/>
              </w:rPr>
            </w:pPr>
            <w:r>
              <w:rPr>
                <w:rFonts w:ascii="Times New Roman" w:hAnsi="Times New Roman"/>
                <w:b/>
                <w:sz w:val="20"/>
                <w:szCs w:val="20"/>
              </w:rPr>
              <w:t>Tên hoạt chất</w:t>
            </w:r>
          </w:p>
        </w:tc>
        <w:tc>
          <w:tcPr>
            <w:tcW w:w="1276" w:type="dxa"/>
            <w:tcBorders>
              <w:top w:val="single" w:sz="4" w:space="0" w:color="auto"/>
              <w:left w:val="single" w:sz="4" w:space="0" w:color="auto"/>
              <w:bottom w:val="single" w:sz="4" w:space="0" w:color="auto"/>
              <w:right w:val="single" w:sz="4" w:space="0" w:color="auto"/>
            </w:tcBorders>
            <w:hideMark/>
          </w:tcPr>
          <w:p w14:paraId="6F42F13A" w14:textId="77777777" w:rsidR="00CD6F2A" w:rsidRDefault="00CD6F2A">
            <w:pPr>
              <w:jc w:val="center"/>
              <w:rPr>
                <w:rFonts w:ascii="Times New Roman" w:hAnsi="Times New Roman"/>
                <w:b/>
                <w:sz w:val="20"/>
                <w:szCs w:val="20"/>
              </w:rPr>
            </w:pPr>
            <w:r>
              <w:rPr>
                <w:rFonts w:ascii="Times New Roman" w:hAnsi="Times New Roman"/>
                <w:b/>
                <w:sz w:val="20"/>
                <w:szCs w:val="20"/>
              </w:rPr>
              <w:t>Nồng độ, hàm lượng</w:t>
            </w:r>
          </w:p>
        </w:tc>
        <w:tc>
          <w:tcPr>
            <w:tcW w:w="993" w:type="dxa"/>
            <w:tcBorders>
              <w:top w:val="single" w:sz="4" w:space="0" w:color="auto"/>
              <w:left w:val="single" w:sz="4" w:space="0" w:color="auto"/>
              <w:bottom w:val="single" w:sz="4" w:space="0" w:color="auto"/>
              <w:right w:val="single" w:sz="4" w:space="0" w:color="auto"/>
            </w:tcBorders>
            <w:hideMark/>
          </w:tcPr>
          <w:p w14:paraId="762D2AA3" w14:textId="77777777" w:rsidR="00CD6F2A" w:rsidRDefault="00CD6F2A">
            <w:pPr>
              <w:jc w:val="center"/>
              <w:rPr>
                <w:rFonts w:ascii="Times New Roman" w:hAnsi="Times New Roman"/>
                <w:b/>
                <w:sz w:val="20"/>
                <w:szCs w:val="20"/>
              </w:rPr>
            </w:pPr>
            <w:r>
              <w:rPr>
                <w:rFonts w:ascii="Times New Roman" w:hAnsi="Times New Roman"/>
                <w:b/>
                <w:sz w:val="20"/>
                <w:szCs w:val="20"/>
              </w:rPr>
              <w:t>Đường dùng</w:t>
            </w:r>
          </w:p>
        </w:tc>
        <w:tc>
          <w:tcPr>
            <w:tcW w:w="992" w:type="dxa"/>
            <w:tcBorders>
              <w:top w:val="single" w:sz="4" w:space="0" w:color="auto"/>
              <w:left w:val="single" w:sz="4" w:space="0" w:color="auto"/>
              <w:bottom w:val="single" w:sz="4" w:space="0" w:color="auto"/>
              <w:right w:val="single" w:sz="4" w:space="0" w:color="auto"/>
            </w:tcBorders>
            <w:hideMark/>
          </w:tcPr>
          <w:p w14:paraId="3DC9B70F" w14:textId="77777777" w:rsidR="00CD6F2A" w:rsidRDefault="00CD6F2A">
            <w:pPr>
              <w:jc w:val="center"/>
              <w:rPr>
                <w:rFonts w:ascii="Times New Roman" w:hAnsi="Times New Roman"/>
                <w:b/>
                <w:sz w:val="20"/>
                <w:szCs w:val="20"/>
              </w:rPr>
            </w:pPr>
            <w:r>
              <w:rPr>
                <w:rFonts w:ascii="Times New Roman" w:eastAsia="Times New Roman" w:hAnsi="Times New Roman"/>
                <w:b/>
                <w:bCs/>
                <w:color w:val="000000"/>
                <w:sz w:val="20"/>
                <w:szCs w:val="20"/>
              </w:rPr>
              <w:t>Dạng bào chế</w:t>
            </w:r>
          </w:p>
        </w:tc>
        <w:tc>
          <w:tcPr>
            <w:tcW w:w="992" w:type="dxa"/>
            <w:tcBorders>
              <w:top w:val="single" w:sz="4" w:space="0" w:color="auto"/>
              <w:left w:val="single" w:sz="4" w:space="0" w:color="auto"/>
              <w:bottom w:val="single" w:sz="4" w:space="0" w:color="auto"/>
              <w:right w:val="single" w:sz="4" w:space="0" w:color="auto"/>
            </w:tcBorders>
            <w:hideMark/>
          </w:tcPr>
          <w:p w14:paraId="7E80A06C" w14:textId="77777777" w:rsidR="00CD6F2A" w:rsidRDefault="00CD6F2A">
            <w:pPr>
              <w:jc w:val="center"/>
              <w:rPr>
                <w:rFonts w:ascii="Times New Roman" w:hAnsi="Times New Roman"/>
                <w:b/>
                <w:sz w:val="20"/>
                <w:szCs w:val="20"/>
              </w:rPr>
            </w:pPr>
            <w:r>
              <w:rPr>
                <w:rFonts w:ascii="Times New Roman" w:eastAsia="Times New Roman" w:hAnsi="Times New Roman"/>
                <w:b/>
                <w:bCs/>
                <w:color w:val="000000"/>
                <w:sz w:val="20"/>
                <w:szCs w:val="20"/>
              </w:rPr>
              <w:t>Quy cách đóng gói</w:t>
            </w:r>
          </w:p>
        </w:tc>
        <w:tc>
          <w:tcPr>
            <w:tcW w:w="851" w:type="dxa"/>
            <w:tcBorders>
              <w:top w:val="single" w:sz="4" w:space="0" w:color="auto"/>
              <w:left w:val="single" w:sz="4" w:space="0" w:color="auto"/>
              <w:bottom w:val="single" w:sz="4" w:space="0" w:color="auto"/>
              <w:right w:val="single" w:sz="4" w:space="0" w:color="auto"/>
            </w:tcBorders>
            <w:hideMark/>
          </w:tcPr>
          <w:p w14:paraId="2797579B" w14:textId="77777777" w:rsidR="00CD6F2A" w:rsidRDefault="00CD6F2A">
            <w:pPr>
              <w:jc w:val="center"/>
              <w:rPr>
                <w:rFonts w:ascii="Times New Roman" w:hAnsi="Times New Roman"/>
                <w:b/>
                <w:sz w:val="20"/>
                <w:szCs w:val="20"/>
              </w:rPr>
            </w:pPr>
            <w:r>
              <w:rPr>
                <w:rFonts w:ascii="Times New Roman" w:hAnsi="Times New Roman"/>
                <w:b/>
                <w:sz w:val="20"/>
                <w:szCs w:val="20"/>
              </w:rPr>
              <w:t>Đơn vị tính</w:t>
            </w:r>
          </w:p>
        </w:tc>
        <w:tc>
          <w:tcPr>
            <w:tcW w:w="992" w:type="dxa"/>
            <w:tcBorders>
              <w:top w:val="single" w:sz="4" w:space="0" w:color="auto"/>
              <w:left w:val="single" w:sz="4" w:space="0" w:color="auto"/>
              <w:bottom w:val="single" w:sz="4" w:space="0" w:color="auto"/>
              <w:right w:val="single" w:sz="4" w:space="0" w:color="auto"/>
            </w:tcBorders>
            <w:hideMark/>
          </w:tcPr>
          <w:p w14:paraId="74089F43" w14:textId="77777777" w:rsidR="00CD6F2A" w:rsidRDefault="00CD6F2A">
            <w:pPr>
              <w:jc w:val="center"/>
              <w:rPr>
                <w:rFonts w:ascii="Times New Roman" w:hAnsi="Times New Roman"/>
                <w:b/>
                <w:sz w:val="20"/>
                <w:szCs w:val="20"/>
              </w:rPr>
            </w:pPr>
            <w:r>
              <w:rPr>
                <w:rFonts w:ascii="Times New Roman" w:hAnsi="Times New Roman"/>
                <w:b/>
                <w:sz w:val="20"/>
                <w:szCs w:val="20"/>
              </w:rPr>
              <w:t>Số lượng (theo yêu cầu báo giá)</w:t>
            </w:r>
          </w:p>
        </w:tc>
        <w:tc>
          <w:tcPr>
            <w:tcW w:w="850" w:type="dxa"/>
            <w:tcBorders>
              <w:top w:val="single" w:sz="4" w:space="0" w:color="auto"/>
              <w:left w:val="single" w:sz="4" w:space="0" w:color="auto"/>
              <w:bottom w:val="single" w:sz="4" w:space="0" w:color="auto"/>
              <w:right w:val="single" w:sz="4" w:space="0" w:color="auto"/>
            </w:tcBorders>
            <w:hideMark/>
          </w:tcPr>
          <w:p w14:paraId="09D2B1E6" w14:textId="77777777" w:rsidR="00CD6F2A" w:rsidRDefault="00CD6F2A">
            <w:pPr>
              <w:jc w:val="center"/>
              <w:rPr>
                <w:rFonts w:ascii="Times New Roman" w:hAnsi="Times New Roman"/>
                <w:b/>
                <w:sz w:val="20"/>
                <w:szCs w:val="20"/>
              </w:rPr>
            </w:pPr>
            <w:r>
              <w:rPr>
                <w:rFonts w:ascii="Times New Roman" w:hAnsi="Times New Roman"/>
                <w:b/>
                <w:sz w:val="20"/>
                <w:szCs w:val="20"/>
              </w:rPr>
              <w:t>Nhóm TCKT</w:t>
            </w:r>
          </w:p>
        </w:tc>
        <w:tc>
          <w:tcPr>
            <w:tcW w:w="851" w:type="dxa"/>
            <w:tcBorders>
              <w:top w:val="single" w:sz="4" w:space="0" w:color="auto"/>
              <w:left w:val="single" w:sz="4" w:space="0" w:color="auto"/>
              <w:bottom w:val="single" w:sz="4" w:space="0" w:color="auto"/>
              <w:right w:val="single" w:sz="4" w:space="0" w:color="auto"/>
            </w:tcBorders>
            <w:hideMark/>
          </w:tcPr>
          <w:p w14:paraId="72FF6F09" w14:textId="77777777" w:rsidR="00CD6F2A" w:rsidRDefault="00CD6F2A">
            <w:pPr>
              <w:jc w:val="center"/>
              <w:rPr>
                <w:rFonts w:ascii="Times New Roman" w:hAnsi="Times New Roman"/>
                <w:b/>
                <w:sz w:val="20"/>
                <w:szCs w:val="20"/>
              </w:rPr>
            </w:pPr>
            <w:r>
              <w:rPr>
                <w:rFonts w:ascii="Times New Roman" w:hAnsi="Times New Roman"/>
                <w:b/>
                <w:sz w:val="20"/>
                <w:szCs w:val="20"/>
              </w:rPr>
              <w:t>Cơ sở sản xuất/ Nước sản xuất</w:t>
            </w:r>
          </w:p>
        </w:tc>
        <w:tc>
          <w:tcPr>
            <w:tcW w:w="709" w:type="dxa"/>
            <w:tcBorders>
              <w:top w:val="single" w:sz="4" w:space="0" w:color="auto"/>
              <w:left w:val="single" w:sz="4" w:space="0" w:color="auto"/>
              <w:bottom w:val="single" w:sz="4" w:space="0" w:color="auto"/>
              <w:right w:val="single" w:sz="4" w:space="0" w:color="auto"/>
            </w:tcBorders>
            <w:hideMark/>
          </w:tcPr>
          <w:p w14:paraId="4C53AC19" w14:textId="77777777" w:rsidR="00CD6F2A" w:rsidRDefault="00CD6F2A">
            <w:pPr>
              <w:jc w:val="center"/>
              <w:rPr>
                <w:rFonts w:ascii="Times New Roman" w:hAnsi="Times New Roman"/>
                <w:b/>
                <w:sz w:val="20"/>
                <w:szCs w:val="20"/>
              </w:rPr>
            </w:pPr>
            <w:r>
              <w:rPr>
                <w:rFonts w:ascii="Times New Roman" w:hAnsi="Times New Roman"/>
                <w:b/>
                <w:sz w:val="20"/>
                <w:szCs w:val="20"/>
              </w:rPr>
              <w:t xml:space="preserve">Đơn giá </w:t>
            </w:r>
          </w:p>
          <w:p w14:paraId="40FE106D" w14:textId="77777777" w:rsidR="00CD6F2A" w:rsidRDefault="00CD6F2A">
            <w:pPr>
              <w:jc w:val="center"/>
              <w:rPr>
                <w:rFonts w:ascii="Times New Roman" w:hAnsi="Times New Roman"/>
                <w:b/>
                <w:sz w:val="20"/>
                <w:szCs w:val="20"/>
              </w:rPr>
            </w:pPr>
            <w:r>
              <w:rPr>
                <w:rFonts w:ascii="Times New Roman" w:hAnsi="Times New Roman"/>
                <w:b/>
                <w:sz w:val="20"/>
                <w:szCs w:val="20"/>
              </w:rPr>
              <w:t>(VNĐ)</w:t>
            </w:r>
          </w:p>
        </w:tc>
        <w:tc>
          <w:tcPr>
            <w:tcW w:w="850" w:type="dxa"/>
            <w:tcBorders>
              <w:top w:val="single" w:sz="4" w:space="0" w:color="auto"/>
              <w:left w:val="single" w:sz="4" w:space="0" w:color="auto"/>
              <w:bottom w:val="single" w:sz="4" w:space="0" w:color="auto"/>
              <w:right w:val="single" w:sz="4" w:space="0" w:color="auto"/>
            </w:tcBorders>
            <w:hideMark/>
          </w:tcPr>
          <w:p w14:paraId="6DC8FB2A" w14:textId="77777777" w:rsidR="00CD6F2A" w:rsidRDefault="00CD6F2A">
            <w:pPr>
              <w:jc w:val="center"/>
              <w:rPr>
                <w:rFonts w:ascii="Times New Roman" w:hAnsi="Times New Roman"/>
                <w:b/>
                <w:sz w:val="20"/>
                <w:szCs w:val="20"/>
              </w:rPr>
            </w:pPr>
            <w:r>
              <w:rPr>
                <w:rFonts w:ascii="Times New Roman" w:hAnsi="Times New Roman"/>
                <w:b/>
                <w:sz w:val="20"/>
                <w:szCs w:val="20"/>
              </w:rPr>
              <w:t>Thành tiền</w:t>
            </w:r>
          </w:p>
          <w:p w14:paraId="525864BB" w14:textId="77777777" w:rsidR="00CD6F2A" w:rsidRDefault="00CD6F2A">
            <w:pPr>
              <w:jc w:val="center"/>
              <w:rPr>
                <w:rFonts w:ascii="Times New Roman" w:hAnsi="Times New Roman"/>
                <w:b/>
                <w:sz w:val="20"/>
                <w:szCs w:val="20"/>
              </w:rPr>
            </w:pPr>
            <w:r>
              <w:rPr>
                <w:rFonts w:ascii="Times New Roman" w:hAnsi="Times New Roman"/>
                <w:b/>
                <w:sz w:val="20"/>
                <w:szCs w:val="20"/>
              </w:rPr>
              <w:t>(VNĐ)</w:t>
            </w:r>
          </w:p>
        </w:tc>
        <w:tc>
          <w:tcPr>
            <w:tcW w:w="851" w:type="dxa"/>
            <w:tcBorders>
              <w:top w:val="single" w:sz="4" w:space="0" w:color="auto"/>
              <w:left w:val="single" w:sz="4" w:space="0" w:color="auto"/>
              <w:bottom w:val="single" w:sz="4" w:space="0" w:color="auto"/>
              <w:right w:val="single" w:sz="4" w:space="0" w:color="auto"/>
            </w:tcBorders>
            <w:hideMark/>
          </w:tcPr>
          <w:p w14:paraId="241D381F" w14:textId="77777777" w:rsidR="00CD6F2A" w:rsidRDefault="00CD6F2A">
            <w:pPr>
              <w:jc w:val="center"/>
              <w:rPr>
                <w:rFonts w:ascii="Times New Roman" w:hAnsi="Times New Roman"/>
                <w:b/>
                <w:sz w:val="20"/>
                <w:szCs w:val="20"/>
              </w:rPr>
            </w:pPr>
            <w:r>
              <w:rPr>
                <w:rFonts w:ascii="Times New Roman" w:hAnsi="Times New Roman"/>
                <w:b/>
                <w:sz w:val="20"/>
                <w:szCs w:val="20"/>
              </w:rPr>
              <w:t>Giá kê khai/Kê khai lại</w:t>
            </w:r>
          </w:p>
        </w:tc>
        <w:tc>
          <w:tcPr>
            <w:tcW w:w="850" w:type="dxa"/>
            <w:tcBorders>
              <w:top w:val="single" w:sz="4" w:space="0" w:color="auto"/>
              <w:left w:val="single" w:sz="4" w:space="0" w:color="auto"/>
              <w:bottom w:val="single" w:sz="4" w:space="0" w:color="auto"/>
              <w:right w:val="single" w:sz="4" w:space="0" w:color="auto"/>
            </w:tcBorders>
            <w:hideMark/>
          </w:tcPr>
          <w:p w14:paraId="0FFEBD1B" w14:textId="77777777" w:rsidR="00CD6F2A" w:rsidRDefault="00CD6F2A">
            <w:pPr>
              <w:jc w:val="center"/>
              <w:rPr>
                <w:rFonts w:ascii="Times New Roman" w:hAnsi="Times New Roman"/>
                <w:b/>
                <w:sz w:val="20"/>
                <w:szCs w:val="20"/>
              </w:rPr>
            </w:pPr>
            <w:r>
              <w:rPr>
                <w:rFonts w:ascii="Times New Roman" w:hAnsi="Times New Roman"/>
                <w:b/>
                <w:sz w:val="20"/>
                <w:szCs w:val="20"/>
              </w:rPr>
              <w:t>Giá trúng thầu trong vòng 01 năm</w:t>
            </w:r>
          </w:p>
        </w:tc>
        <w:tc>
          <w:tcPr>
            <w:tcW w:w="709" w:type="dxa"/>
            <w:tcBorders>
              <w:top w:val="single" w:sz="4" w:space="0" w:color="auto"/>
              <w:left w:val="single" w:sz="4" w:space="0" w:color="auto"/>
              <w:bottom w:val="single" w:sz="4" w:space="0" w:color="auto"/>
              <w:right w:val="single" w:sz="4" w:space="0" w:color="auto"/>
            </w:tcBorders>
            <w:hideMark/>
          </w:tcPr>
          <w:p w14:paraId="3AA95EFE" w14:textId="77777777" w:rsidR="00CD6F2A" w:rsidRDefault="00CD6F2A">
            <w:pPr>
              <w:jc w:val="center"/>
              <w:rPr>
                <w:rFonts w:ascii="Times New Roman" w:hAnsi="Times New Roman"/>
                <w:b/>
                <w:sz w:val="20"/>
                <w:szCs w:val="20"/>
              </w:rPr>
            </w:pPr>
            <w:r>
              <w:rPr>
                <w:rFonts w:ascii="Times New Roman" w:hAnsi="Times New Roman"/>
                <w:b/>
                <w:sz w:val="20"/>
                <w:szCs w:val="20"/>
              </w:rPr>
              <w:t>Đơn vị trúng thầu</w:t>
            </w:r>
          </w:p>
        </w:tc>
        <w:tc>
          <w:tcPr>
            <w:tcW w:w="850" w:type="dxa"/>
            <w:tcBorders>
              <w:top w:val="single" w:sz="4" w:space="0" w:color="auto"/>
              <w:left w:val="single" w:sz="4" w:space="0" w:color="auto"/>
              <w:bottom w:val="single" w:sz="4" w:space="0" w:color="auto"/>
              <w:right w:val="single" w:sz="4" w:space="0" w:color="auto"/>
            </w:tcBorders>
            <w:hideMark/>
          </w:tcPr>
          <w:p w14:paraId="0EAE1A3B" w14:textId="77777777" w:rsidR="00CD6F2A" w:rsidRDefault="00CD6F2A">
            <w:pPr>
              <w:jc w:val="center"/>
              <w:rPr>
                <w:rFonts w:ascii="Times New Roman" w:hAnsi="Times New Roman"/>
                <w:b/>
                <w:sz w:val="20"/>
                <w:szCs w:val="20"/>
              </w:rPr>
            </w:pPr>
            <w:r>
              <w:rPr>
                <w:rFonts w:ascii="Times New Roman" w:hAnsi="Times New Roman"/>
                <w:b/>
                <w:sz w:val="20"/>
                <w:szCs w:val="20"/>
              </w:rPr>
              <w:t>Quyết định, thời điểm phê duyệt</w:t>
            </w:r>
          </w:p>
        </w:tc>
      </w:tr>
      <w:tr w:rsidR="00CD6F2A" w14:paraId="67B5A46F" w14:textId="77777777" w:rsidTr="00CD6F2A">
        <w:tc>
          <w:tcPr>
            <w:tcW w:w="851" w:type="dxa"/>
            <w:tcBorders>
              <w:top w:val="single" w:sz="4" w:space="0" w:color="auto"/>
              <w:left w:val="single" w:sz="4" w:space="0" w:color="auto"/>
              <w:bottom w:val="single" w:sz="4" w:space="0" w:color="auto"/>
              <w:right w:val="single" w:sz="4" w:space="0" w:color="auto"/>
            </w:tcBorders>
            <w:hideMark/>
          </w:tcPr>
          <w:p w14:paraId="1C2973E3" w14:textId="77777777" w:rsidR="00CD6F2A" w:rsidRDefault="00CD6F2A">
            <w:pPr>
              <w:jc w:val="center"/>
              <w:rPr>
                <w:rFonts w:ascii="Times New Roman" w:hAnsi="Times New Roman"/>
                <w:b/>
                <w:i/>
                <w:sz w:val="20"/>
                <w:szCs w:val="20"/>
              </w:rPr>
            </w:pPr>
            <w:r>
              <w:rPr>
                <w:rFonts w:ascii="Times New Roman" w:hAnsi="Times New Roman"/>
                <w:b/>
                <w:i/>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14:paraId="7D4F7F89" w14:textId="77777777" w:rsidR="00CD6F2A" w:rsidRDefault="00CD6F2A">
            <w:pPr>
              <w:jc w:val="center"/>
              <w:rPr>
                <w:rFonts w:ascii="Times New Roman" w:hAnsi="Times New Roman"/>
                <w:b/>
                <w:i/>
                <w:sz w:val="20"/>
                <w:szCs w:val="20"/>
              </w:rPr>
            </w:pPr>
            <w:r>
              <w:rPr>
                <w:rFonts w:ascii="Times New Roman" w:hAnsi="Times New Roman"/>
                <w:b/>
                <w:i/>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14:paraId="6DDCB430" w14:textId="77777777" w:rsidR="00CD6F2A" w:rsidRDefault="00CD6F2A">
            <w:pPr>
              <w:jc w:val="center"/>
              <w:rPr>
                <w:rFonts w:ascii="Times New Roman" w:hAnsi="Times New Roman"/>
                <w:b/>
                <w:i/>
                <w:sz w:val="20"/>
                <w:szCs w:val="20"/>
              </w:rPr>
            </w:pPr>
            <w:r>
              <w:rPr>
                <w:rFonts w:ascii="Times New Roman" w:hAnsi="Times New Roman"/>
                <w:b/>
                <w:i/>
                <w:sz w:val="20"/>
                <w:szCs w:val="20"/>
              </w:rPr>
              <w:t>(3)</w:t>
            </w:r>
          </w:p>
        </w:tc>
        <w:tc>
          <w:tcPr>
            <w:tcW w:w="1276" w:type="dxa"/>
            <w:tcBorders>
              <w:top w:val="single" w:sz="4" w:space="0" w:color="auto"/>
              <w:left w:val="single" w:sz="4" w:space="0" w:color="auto"/>
              <w:bottom w:val="single" w:sz="4" w:space="0" w:color="auto"/>
              <w:right w:val="single" w:sz="4" w:space="0" w:color="auto"/>
            </w:tcBorders>
            <w:hideMark/>
          </w:tcPr>
          <w:p w14:paraId="46F9745F" w14:textId="77777777" w:rsidR="00CD6F2A" w:rsidRDefault="00CD6F2A">
            <w:pPr>
              <w:jc w:val="center"/>
              <w:rPr>
                <w:rFonts w:ascii="Times New Roman" w:hAnsi="Times New Roman"/>
                <w:b/>
                <w:i/>
                <w:sz w:val="20"/>
                <w:szCs w:val="20"/>
              </w:rPr>
            </w:pPr>
            <w:r>
              <w:rPr>
                <w:rFonts w:ascii="Times New Roman" w:hAnsi="Times New Roman"/>
                <w:b/>
                <w:i/>
                <w:sz w:val="20"/>
                <w:szCs w:val="20"/>
              </w:rPr>
              <w:t>(4)</w:t>
            </w:r>
          </w:p>
        </w:tc>
        <w:tc>
          <w:tcPr>
            <w:tcW w:w="993" w:type="dxa"/>
            <w:tcBorders>
              <w:top w:val="single" w:sz="4" w:space="0" w:color="auto"/>
              <w:left w:val="single" w:sz="4" w:space="0" w:color="auto"/>
              <w:bottom w:val="single" w:sz="4" w:space="0" w:color="auto"/>
              <w:right w:val="single" w:sz="4" w:space="0" w:color="auto"/>
            </w:tcBorders>
            <w:hideMark/>
          </w:tcPr>
          <w:p w14:paraId="6AF23FBE" w14:textId="77777777" w:rsidR="00CD6F2A" w:rsidRDefault="00CD6F2A">
            <w:pPr>
              <w:jc w:val="center"/>
              <w:rPr>
                <w:rFonts w:ascii="Times New Roman" w:hAnsi="Times New Roman"/>
                <w:b/>
                <w:i/>
                <w:sz w:val="20"/>
                <w:szCs w:val="20"/>
              </w:rPr>
            </w:pPr>
            <w:r>
              <w:rPr>
                <w:rFonts w:ascii="Times New Roman" w:hAnsi="Times New Roman"/>
                <w:b/>
                <w:i/>
                <w:sz w:val="20"/>
                <w:szCs w:val="20"/>
              </w:rPr>
              <w:t>(5)</w:t>
            </w:r>
          </w:p>
        </w:tc>
        <w:tc>
          <w:tcPr>
            <w:tcW w:w="992" w:type="dxa"/>
            <w:tcBorders>
              <w:top w:val="single" w:sz="4" w:space="0" w:color="auto"/>
              <w:left w:val="single" w:sz="4" w:space="0" w:color="auto"/>
              <w:bottom w:val="single" w:sz="4" w:space="0" w:color="auto"/>
              <w:right w:val="single" w:sz="4" w:space="0" w:color="auto"/>
            </w:tcBorders>
            <w:hideMark/>
          </w:tcPr>
          <w:p w14:paraId="6A84570E" w14:textId="77777777" w:rsidR="00CD6F2A" w:rsidRDefault="00CD6F2A">
            <w:pPr>
              <w:jc w:val="center"/>
              <w:rPr>
                <w:rFonts w:ascii="Times New Roman" w:hAnsi="Times New Roman"/>
                <w:b/>
                <w:i/>
                <w:sz w:val="20"/>
                <w:szCs w:val="20"/>
              </w:rPr>
            </w:pPr>
            <w:r>
              <w:rPr>
                <w:rFonts w:ascii="Times New Roman" w:hAnsi="Times New Roman"/>
                <w:b/>
                <w:i/>
                <w:sz w:val="20"/>
                <w:szCs w:val="20"/>
              </w:rPr>
              <w:t>(6)</w:t>
            </w:r>
          </w:p>
        </w:tc>
        <w:tc>
          <w:tcPr>
            <w:tcW w:w="992" w:type="dxa"/>
            <w:tcBorders>
              <w:top w:val="single" w:sz="4" w:space="0" w:color="auto"/>
              <w:left w:val="single" w:sz="4" w:space="0" w:color="auto"/>
              <w:bottom w:val="single" w:sz="4" w:space="0" w:color="auto"/>
              <w:right w:val="single" w:sz="4" w:space="0" w:color="auto"/>
            </w:tcBorders>
            <w:hideMark/>
          </w:tcPr>
          <w:p w14:paraId="720C97D0" w14:textId="77777777" w:rsidR="00CD6F2A" w:rsidRDefault="00CD6F2A">
            <w:pPr>
              <w:jc w:val="center"/>
              <w:rPr>
                <w:rFonts w:ascii="Times New Roman" w:hAnsi="Times New Roman"/>
                <w:b/>
                <w:i/>
                <w:sz w:val="20"/>
                <w:szCs w:val="20"/>
              </w:rPr>
            </w:pPr>
            <w:r>
              <w:rPr>
                <w:rFonts w:ascii="Times New Roman" w:hAnsi="Times New Roman"/>
                <w:b/>
                <w:i/>
                <w:sz w:val="20"/>
                <w:szCs w:val="20"/>
              </w:rPr>
              <w:t>(7)</w:t>
            </w:r>
          </w:p>
        </w:tc>
        <w:tc>
          <w:tcPr>
            <w:tcW w:w="851" w:type="dxa"/>
            <w:tcBorders>
              <w:top w:val="single" w:sz="4" w:space="0" w:color="auto"/>
              <w:left w:val="single" w:sz="4" w:space="0" w:color="auto"/>
              <w:bottom w:val="single" w:sz="4" w:space="0" w:color="auto"/>
              <w:right w:val="single" w:sz="4" w:space="0" w:color="auto"/>
            </w:tcBorders>
            <w:hideMark/>
          </w:tcPr>
          <w:p w14:paraId="6828FDB2" w14:textId="77777777" w:rsidR="00CD6F2A" w:rsidRDefault="00CD6F2A">
            <w:pPr>
              <w:jc w:val="center"/>
              <w:rPr>
                <w:rFonts w:ascii="Times New Roman" w:hAnsi="Times New Roman"/>
                <w:b/>
                <w:i/>
                <w:sz w:val="20"/>
                <w:szCs w:val="20"/>
              </w:rPr>
            </w:pPr>
            <w:r>
              <w:rPr>
                <w:rFonts w:ascii="Times New Roman" w:hAnsi="Times New Roman"/>
                <w:b/>
                <w:i/>
                <w:sz w:val="20"/>
                <w:szCs w:val="20"/>
              </w:rPr>
              <w:t>(8)</w:t>
            </w:r>
          </w:p>
        </w:tc>
        <w:tc>
          <w:tcPr>
            <w:tcW w:w="992" w:type="dxa"/>
            <w:tcBorders>
              <w:top w:val="single" w:sz="4" w:space="0" w:color="auto"/>
              <w:left w:val="single" w:sz="4" w:space="0" w:color="auto"/>
              <w:bottom w:val="single" w:sz="4" w:space="0" w:color="auto"/>
              <w:right w:val="single" w:sz="4" w:space="0" w:color="auto"/>
            </w:tcBorders>
            <w:hideMark/>
          </w:tcPr>
          <w:p w14:paraId="07998EAD" w14:textId="77777777" w:rsidR="00CD6F2A" w:rsidRDefault="00CD6F2A">
            <w:pPr>
              <w:jc w:val="center"/>
              <w:rPr>
                <w:rFonts w:ascii="Times New Roman" w:hAnsi="Times New Roman"/>
                <w:b/>
                <w:i/>
                <w:sz w:val="20"/>
                <w:szCs w:val="20"/>
              </w:rPr>
            </w:pPr>
            <w:r>
              <w:rPr>
                <w:rFonts w:ascii="Times New Roman" w:hAnsi="Times New Roman"/>
                <w:b/>
                <w:i/>
                <w:sz w:val="20"/>
                <w:szCs w:val="20"/>
              </w:rPr>
              <w:t>(9)</w:t>
            </w:r>
          </w:p>
        </w:tc>
        <w:tc>
          <w:tcPr>
            <w:tcW w:w="850" w:type="dxa"/>
            <w:tcBorders>
              <w:top w:val="single" w:sz="4" w:space="0" w:color="auto"/>
              <w:left w:val="single" w:sz="4" w:space="0" w:color="auto"/>
              <w:bottom w:val="single" w:sz="4" w:space="0" w:color="auto"/>
              <w:right w:val="single" w:sz="4" w:space="0" w:color="auto"/>
            </w:tcBorders>
            <w:hideMark/>
          </w:tcPr>
          <w:p w14:paraId="290343BD" w14:textId="77777777" w:rsidR="00CD6F2A" w:rsidRDefault="00CD6F2A">
            <w:pPr>
              <w:jc w:val="center"/>
              <w:rPr>
                <w:rFonts w:ascii="Times New Roman" w:hAnsi="Times New Roman"/>
                <w:b/>
                <w:i/>
                <w:sz w:val="20"/>
                <w:szCs w:val="20"/>
              </w:rPr>
            </w:pPr>
            <w:r>
              <w:rPr>
                <w:rFonts w:ascii="Times New Roman" w:hAnsi="Times New Roman"/>
                <w:b/>
                <w:i/>
                <w:sz w:val="20"/>
                <w:szCs w:val="20"/>
              </w:rPr>
              <w:t>(10)</w:t>
            </w:r>
          </w:p>
        </w:tc>
        <w:tc>
          <w:tcPr>
            <w:tcW w:w="851" w:type="dxa"/>
            <w:tcBorders>
              <w:top w:val="single" w:sz="4" w:space="0" w:color="auto"/>
              <w:left w:val="single" w:sz="4" w:space="0" w:color="auto"/>
              <w:bottom w:val="single" w:sz="4" w:space="0" w:color="auto"/>
              <w:right w:val="single" w:sz="4" w:space="0" w:color="auto"/>
            </w:tcBorders>
            <w:hideMark/>
          </w:tcPr>
          <w:p w14:paraId="7D4A68AC" w14:textId="77777777" w:rsidR="00CD6F2A" w:rsidRDefault="00CD6F2A">
            <w:pPr>
              <w:jc w:val="center"/>
              <w:rPr>
                <w:rFonts w:ascii="Times New Roman" w:hAnsi="Times New Roman"/>
                <w:b/>
                <w:i/>
                <w:sz w:val="20"/>
                <w:szCs w:val="20"/>
              </w:rPr>
            </w:pPr>
            <w:r>
              <w:rPr>
                <w:rFonts w:ascii="Times New Roman" w:hAnsi="Times New Roman"/>
                <w:b/>
                <w:i/>
                <w:sz w:val="20"/>
                <w:szCs w:val="20"/>
              </w:rPr>
              <w:t>(11)</w:t>
            </w:r>
          </w:p>
        </w:tc>
        <w:tc>
          <w:tcPr>
            <w:tcW w:w="709" w:type="dxa"/>
            <w:tcBorders>
              <w:top w:val="single" w:sz="4" w:space="0" w:color="auto"/>
              <w:left w:val="single" w:sz="4" w:space="0" w:color="auto"/>
              <w:bottom w:val="single" w:sz="4" w:space="0" w:color="auto"/>
              <w:right w:val="single" w:sz="4" w:space="0" w:color="auto"/>
            </w:tcBorders>
            <w:hideMark/>
          </w:tcPr>
          <w:p w14:paraId="2A9E8579" w14:textId="77777777" w:rsidR="00CD6F2A" w:rsidRDefault="00CD6F2A">
            <w:pPr>
              <w:jc w:val="center"/>
              <w:rPr>
                <w:rFonts w:ascii="Times New Roman" w:hAnsi="Times New Roman"/>
                <w:b/>
                <w:i/>
                <w:sz w:val="20"/>
                <w:szCs w:val="20"/>
              </w:rPr>
            </w:pPr>
            <w:r>
              <w:rPr>
                <w:rFonts w:ascii="Times New Roman" w:hAnsi="Times New Roman"/>
                <w:b/>
                <w:i/>
                <w:sz w:val="20"/>
                <w:szCs w:val="20"/>
              </w:rPr>
              <w:t>(12)</w:t>
            </w:r>
          </w:p>
        </w:tc>
        <w:tc>
          <w:tcPr>
            <w:tcW w:w="850" w:type="dxa"/>
            <w:tcBorders>
              <w:top w:val="single" w:sz="4" w:space="0" w:color="auto"/>
              <w:left w:val="single" w:sz="4" w:space="0" w:color="auto"/>
              <w:bottom w:val="single" w:sz="4" w:space="0" w:color="auto"/>
              <w:right w:val="single" w:sz="4" w:space="0" w:color="auto"/>
            </w:tcBorders>
            <w:hideMark/>
          </w:tcPr>
          <w:p w14:paraId="1E733785" w14:textId="77777777" w:rsidR="00CD6F2A" w:rsidRDefault="00CD6F2A">
            <w:pPr>
              <w:jc w:val="center"/>
              <w:rPr>
                <w:rFonts w:ascii="Times New Roman" w:hAnsi="Times New Roman"/>
                <w:b/>
                <w:i/>
                <w:sz w:val="20"/>
                <w:szCs w:val="20"/>
              </w:rPr>
            </w:pPr>
            <w:r>
              <w:rPr>
                <w:rFonts w:ascii="Times New Roman" w:hAnsi="Times New Roman"/>
                <w:b/>
                <w:i/>
                <w:sz w:val="20"/>
                <w:szCs w:val="20"/>
              </w:rPr>
              <w:t>(13)</w:t>
            </w:r>
          </w:p>
        </w:tc>
        <w:tc>
          <w:tcPr>
            <w:tcW w:w="851" w:type="dxa"/>
            <w:tcBorders>
              <w:top w:val="single" w:sz="4" w:space="0" w:color="auto"/>
              <w:left w:val="single" w:sz="4" w:space="0" w:color="auto"/>
              <w:bottom w:val="single" w:sz="4" w:space="0" w:color="auto"/>
              <w:right w:val="single" w:sz="4" w:space="0" w:color="auto"/>
            </w:tcBorders>
            <w:hideMark/>
          </w:tcPr>
          <w:p w14:paraId="4525A483" w14:textId="77777777" w:rsidR="00CD6F2A" w:rsidRDefault="00CD6F2A">
            <w:pPr>
              <w:jc w:val="center"/>
              <w:rPr>
                <w:rFonts w:ascii="Times New Roman" w:hAnsi="Times New Roman"/>
                <w:b/>
                <w:i/>
                <w:sz w:val="20"/>
                <w:szCs w:val="20"/>
              </w:rPr>
            </w:pPr>
            <w:r>
              <w:rPr>
                <w:rFonts w:ascii="Times New Roman" w:hAnsi="Times New Roman"/>
                <w:b/>
                <w:i/>
                <w:sz w:val="20"/>
                <w:szCs w:val="20"/>
              </w:rPr>
              <w:t>(14)</w:t>
            </w:r>
          </w:p>
        </w:tc>
        <w:tc>
          <w:tcPr>
            <w:tcW w:w="850" w:type="dxa"/>
            <w:tcBorders>
              <w:top w:val="single" w:sz="4" w:space="0" w:color="auto"/>
              <w:left w:val="single" w:sz="4" w:space="0" w:color="auto"/>
              <w:bottom w:val="single" w:sz="4" w:space="0" w:color="auto"/>
              <w:right w:val="single" w:sz="4" w:space="0" w:color="auto"/>
            </w:tcBorders>
            <w:hideMark/>
          </w:tcPr>
          <w:p w14:paraId="5024FC19" w14:textId="77777777" w:rsidR="00CD6F2A" w:rsidRDefault="00CD6F2A">
            <w:pPr>
              <w:jc w:val="center"/>
              <w:rPr>
                <w:rFonts w:ascii="Times New Roman" w:hAnsi="Times New Roman"/>
                <w:b/>
                <w:i/>
                <w:sz w:val="20"/>
                <w:szCs w:val="20"/>
              </w:rPr>
            </w:pPr>
            <w:r>
              <w:rPr>
                <w:rFonts w:ascii="Times New Roman" w:hAnsi="Times New Roman"/>
                <w:b/>
                <w:i/>
                <w:sz w:val="20"/>
                <w:szCs w:val="20"/>
              </w:rPr>
              <w:t>(15)</w:t>
            </w:r>
          </w:p>
        </w:tc>
        <w:tc>
          <w:tcPr>
            <w:tcW w:w="709" w:type="dxa"/>
            <w:tcBorders>
              <w:top w:val="single" w:sz="4" w:space="0" w:color="auto"/>
              <w:left w:val="single" w:sz="4" w:space="0" w:color="auto"/>
              <w:bottom w:val="single" w:sz="4" w:space="0" w:color="auto"/>
              <w:right w:val="single" w:sz="4" w:space="0" w:color="auto"/>
            </w:tcBorders>
            <w:hideMark/>
          </w:tcPr>
          <w:p w14:paraId="35E82200" w14:textId="77777777" w:rsidR="00CD6F2A" w:rsidRDefault="00CD6F2A">
            <w:pPr>
              <w:jc w:val="center"/>
              <w:rPr>
                <w:rFonts w:ascii="Times New Roman" w:hAnsi="Times New Roman"/>
                <w:b/>
                <w:i/>
                <w:sz w:val="20"/>
                <w:szCs w:val="20"/>
              </w:rPr>
            </w:pPr>
            <w:r>
              <w:rPr>
                <w:rFonts w:ascii="Times New Roman" w:hAnsi="Times New Roman"/>
                <w:b/>
                <w:i/>
                <w:sz w:val="20"/>
                <w:szCs w:val="20"/>
              </w:rPr>
              <w:t>(16)</w:t>
            </w:r>
          </w:p>
        </w:tc>
        <w:tc>
          <w:tcPr>
            <w:tcW w:w="850" w:type="dxa"/>
            <w:tcBorders>
              <w:top w:val="single" w:sz="4" w:space="0" w:color="auto"/>
              <w:left w:val="single" w:sz="4" w:space="0" w:color="auto"/>
              <w:bottom w:val="single" w:sz="4" w:space="0" w:color="auto"/>
              <w:right w:val="single" w:sz="4" w:space="0" w:color="auto"/>
            </w:tcBorders>
            <w:hideMark/>
          </w:tcPr>
          <w:p w14:paraId="256D2874" w14:textId="77777777" w:rsidR="00CD6F2A" w:rsidRDefault="00CD6F2A">
            <w:pPr>
              <w:jc w:val="center"/>
              <w:rPr>
                <w:rFonts w:ascii="Times New Roman" w:hAnsi="Times New Roman"/>
                <w:b/>
                <w:i/>
                <w:sz w:val="20"/>
                <w:szCs w:val="20"/>
              </w:rPr>
            </w:pPr>
            <w:r>
              <w:rPr>
                <w:rFonts w:ascii="Times New Roman" w:hAnsi="Times New Roman"/>
                <w:b/>
                <w:i/>
                <w:sz w:val="20"/>
                <w:szCs w:val="20"/>
              </w:rPr>
              <w:t>(17)</w:t>
            </w:r>
          </w:p>
        </w:tc>
      </w:tr>
      <w:tr w:rsidR="00CD6F2A" w14:paraId="46CC1BFF" w14:textId="77777777" w:rsidTr="00CD6F2A">
        <w:tc>
          <w:tcPr>
            <w:tcW w:w="851" w:type="dxa"/>
            <w:tcBorders>
              <w:top w:val="single" w:sz="4" w:space="0" w:color="auto"/>
              <w:left w:val="single" w:sz="4" w:space="0" w:color="auto"/>
              <w:bottom w:val="single" w:sz="4" w:space="0" w:color="auto"/>
              <w:right w:val="single" w:sz="4" w:space="0" w:color="auto"/>
            </w:tcBorders>
          </w:tcPr>
          <w:p w14:paraId="3E721C4D" w14:textId="77777777" w:rsidR="00CD6F2A" w:rsidRDefault="00CD6F2A">
            <w:pPr>
              <w:jc w:val="center"/>
              <w:rPr>
                <w:rFonts w:ascii="Times New Roman" w:hAnsi="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3AB497FB" w14:textId="77777777" w:rsidR="00CD6F2A" w:rsidRDefault="00CD6F2A">
            <w:pPr>
              <w:jc w:val="center"/>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D374223" w14:textId="77777777" w:rsidR="00CD6F2A" w:rsidRDefault="00CD6F2A">
            <w:pPr>
              <w:jc w:val="center"/>
              <w:rPr>
                <w:rFonts w:ascii="Times New Roman"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BF11D46" w14:textId="77777777" w:rsidR="00CD6F2A" w:rsidRDefault="00CD6F2A">
            <w:pPr>
              <w:jc w:val="center"/>
              <w:rPr>
                <w:rFonts w:ascii="Times New Roman" w:hAnsi="Times New Roman"/>
                <w:b/>
                <w:sz w:val="20"/>
                <w:szCs w:val="20"/>
              </w:rPr>
            </w:pPr>
          </w:p>
        </w:tc>
        <w:tc>
          <w:tcPr>
            <w:tcW w:w="993" w:type="dxa"/>
            <w:tcBorders>
              <w:top w:val="single" w:sz="4" w:space="0" w:color="auto"/>
              <w:left w:val="single" w:sz="4" w:space="0" w:color="auto"/>
              <w:bottom w:val="single" w:sz="4" w:space="0" w:color="auto"/>
              <w:right w:val="single" w:sz="4" w:space="0" w:color="auto"/>
            </w:tcBorders>
          </w:tcPr>
          <w:p w14:paraId="3BFCB0C4" w14:textId="77777777" w:rsidR="00CD6F2A" w:rsidRDefault="00CD6F2A">
            <w:pPr>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68161ABB" w14:textId="77777777" w:rsidR="00CD6F2A" w:rsidRDefault="00CD6F2A">
            <w:pPr>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330C555F" w14:textId="77777777" w:rsidR="00CD6F2A" w:rsidRDefault="00CD6F2A">
            <w:pPr>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7B33E464" w14:textId="77777777" w:rsidR="00CD6F2A" w:rsidRDefault="00CD6F2A">
            <w:pPr>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10CDCA17" w14:textId="77777777" w:rsidR="00CD6F2A" w:rsidRDefault="00CD6F2A">
            <w:pPr>
              <w:jc w:val="center"/>
              <w:rPr>
                <w:rFonts w:ascii="Times New Roman" w:hAnsi="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41CE8E46" w14:textId="77777777" w:rsidR="00CD6F2A" w:rsidRDefault="00CD6F2A">
            <w:pPr>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2C34FCEE" w14:textId="77777777" w:rsidR="00CD6F2A" w:rsidRDefault="00CD6F2A">
            <w:pPr>
              <w:jc w:val="center"/>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07D806B7" w14:textId="77777777" w:rsidR="00CD6F2A" w:rsidRDefault="00CD6F2A">
            <w:pPr>
              <w:jc w:val="center"/>
              <w:rPr>
                <w:rFonts w:ascii="Times New Roman" w:hAnsi="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05863C34" w14:textId="77777777" w:rsidR="00CD6F2A" w:rsidRDefault="00CD6F2A">
            <w:pPr>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09C04054" w14:textId="77777777" w:rsidR="00CD6F2A" w:rsidRDefault="00CD6F2A">
            <w:pPr>
              <w:jc w:val="center"/>
              <w:rPr>
                <w:rFonts w:ascii="Times New Roman" w:hAnsi="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2F709B27" w14:textId="77777777" w:rsidR="00CD6F2A" w:rsidRDefault="00CD6F2A">
            <w:pPr>
              <w:jc w:val="center"/>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0DFCE955" w14:textId="77777777" w:rsidR="00CD6F2A" w:rsidRDefault="00CD6F2A">
            <w:pPr>
              <w:jc w:val="center"/>
              <w:rPr>
                <w:rFonts w:ascii="Times New Roman" w:hAnsi="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3A902444" w14:textId="77777777" w:rsidR="00CD6F2A" w:rsidRDefault="00CD6F2A">
            <w:pPr>
              <w:jc w:val="center"/>
              <w:rPr>
                <w:rFonts w:ascii="Times New Roman" w:hAnsi="Times New Roman"/>
                <w:b/>
                <w:sz w:val="20"/>
                <w:szCs w:val="20"/>
              </w:rPr>
            </w:pPr>
          </w:p>
        </w:tc>
      </w:tr>
    </w:tbl>
    <w:p w14:paraId="1F5AD091" w14:textId="77777777" w:rsidR="00CD6F2A" w:rsidRDefault="00CD6F2A" w:rsidP="00CD6F2A">
      <w:pPr>
        <w:spacing w:after="0" w:line="240" w:lineRule="auto"/>
        <w:jc w:val="center"/>
        <w:rPr>
          <w:rFonts w:ascii="Times New Roman" w:eastAsia="Calibri" w:hAnsi="Times New Roman"/>
          <w:b/>
          <w:sz w:val="6"/>
          <w:szCs w:val="28"/>
        </w:rPr>
      </w:pPr>
    </w:p>
    <w:p w14:paraId="7A0016BA" w14:textId="77777777" w:rsidR="00CD6F2A" w:rsidRDefault="00CD6F2A" w:rsidP="00CD6F2A">
      <w:pPr>
        <w:spacing w:after="0" w:line="240" w:lineRule="auto"/>
        <w:jc w:val="center"/>
        <w:rPr>
          <w:rFonts w:ascii="Times New Roman" w:hAnsi="Times New Roman"/>
          <w:i/>
          <w:sz w:val="28"/>
          <w:szCs w:val="28"/>
        </w:rPr>
      </w:pPr>
      <w:r>
        <w:rPr>
          <w:rFonts w:ascii="Times New Roman" w:hAnsi="Times New Roman"/>
          <w:i/>
          <w:sz w:val="28"/>
          <w:szCs w:val="28"/>
        </w:rPr>
        <w:t>(Gửi kèm theo các tài liệu chứng minh về tính năng, thông số kỹ thuật và các tài liệu liên quan)</w:t>
      </w:r>
    </w:p>
    <w:p w14:paraId="7074C56B" w14:textId="71BCBFC9" w:rsidR="00CD6F2A" w:rsidRDefault="00CD6F2A" w:rsidP="00CD6F2A">
      <w:pPr>
        <w:spacing w:after="0" w:line="240" w:lineRule="auto"/>
        <w:ind w:firstLine="720"/>
        <w:jc w:val="both"/>
        <w:rPr>
          <w:rFonts w:ascii="Times New Roman" w:hAnsi="Times New Roman"/>
          <w:sz w:val="28"/>
          <w:szCs w:val="28"/>
        </w:rPr>
      </w:pPr>
      <w:r>
        <w:rPr>
          <w:rFonts w:ascii="Times New Roman" w:hAnsi="Times New Roman"/>
          <w:sz w:val="28"/>
          <w:szCs w:val="28"/>
        </w:rPr>
        <w:t>2. Báo giá này có hiệu lực trong vòng…</w:t>
      </w:r>
      <w:r w:rsidR="004C509B">
        <w:rPr>
          <w:rFonts w:ascii="Times New Roman" w:hAnsi="Times New Roman"/>
          <w:sz w:val="28"/>
          <w:szCs w:val="28"/>
        </w:rPr>
        <w:t>..</w:t>
      </w:r>
      <w:r>
        <w:rPr>
          <w:rFonts w:ascii="Times New Roman" w:hAnsi="Times New Roman"/>
          <w:sz w:val="28"/>
          <w:szCs w:val="28"/>
        </w:rPr>
        <w:t xml:space="preserve"> ngày, kể từ ngày…tháng…. năm </w:t>
      </w:r>
      <w:r w:rsidR="004C509B">
        <w:rPr>
          <w:rFonts w:ascii="Times New Roman" w:hAnsi="Times New Roman"/>
          <w:sz w:val="28"/>
          <w:szCs w:val="28"/>
        </w:rPr>
        <w:t xml:space="preserve">2024 </w:t>
      </w:r>
      <w:r>
        <w:rPr>
          <w:rFonts w:ascii="Times New Roman" w:hAnsi="Times New Roman"/>
          <w:sz w:val="28"/>
          <w:szCs w:val="28"/>
        </w:rPr>
        <w:t>[</w:t>
      </w:r>
      <w:r>
        <w:rPr>
          <w:rFonts w:ascii="Times New Roman" w:hAnsi="Times New Roman"/>
          <w:i/>
          <w:sz w:val="28"/>
          <w:szCs w:val="28"/>
        </w:rPr>
        <w:t>ghi rõ cụ thể ngày tháng nhưng không nhỏ</w:t>
      </w:r>
      <w:r>
        <w:rPr>
          <w:rFonts w:ascii="Times New Roman" w:hAnsi="Times New Roman"/>
          <w:sz w:val="28"/>
          <w:szCs w:val="28"/>
        </w:rPr>
        <w:t xml:space="preserve"> </w:t>
      </w:r>
      <w:r>
        <w:rPr>
          <w:rFonts w:ascii="Times New Roman" w:hAnsi="Times New Roman"/>
          <w:i/>
          <w:sz w:val="28"/>
          <w:szCs w:val="28"/>
        </w:rPr>
        <w:t>hơn 90 ngày</w:t>
      </w:r>
      <w:r>
        <w:rPr>
          <w:rFonts w:ascii="Times New Roman" w:hAnsi="Times New Roman"/>
          <w:sz w:val="28"/>
          <w:szCs w:val="28"/>
        </w:rPr>
        <w:t xml:space="preserve">], </w:t>
      </w:r>
      <w:r w:rsidR="004C509B">
        <w:rPr>
          <w:rFonts w:ascii="Times New Roman" w:hAnsi="Times New Roman"/>
          <w:sz w:val="28"/>
          <w:szCs w:val="28"/>
        </w:rPr>
        <w:t>đến</w:t>
      </w:r>
      <w:r>
        <w:rPr>
          <w:rFonts w:ascii="Times New Roman" w:hAnsi="Times New Roman"/>
          <w:sz w:val="28"/>
          <w:szCs w:val="28"/>
        </w:rPr>
        <w:t xml:space="preserve"> ngày…tháng… năm </w:t>
      </w:r>
      <w:r w:rsidR="004C509B">
        <w:rPr>
          <w:rFonts w:ascii="Times New Roman" w:hAnsi="Times New Roman"/>
          <w:sz w:val="28"/>
          <w:szCs w:val="28"/>
        </w:rPr>
        <w:t xml:space="preserve">2024 </w:t>
      </w:r>
      <w:r>
        <w:rPr>
          <w:rFonts w:ascii="Times New Roman" w:hAnsi="Times New Roman"/>
          <w:sz w:val="28"/>
          <w:szCs w:val="28"/>
        </w:rPr>
        <w:t>[</w:t>
      </w:r>
      <w:r>
        <w:rPr>
          <w:rFonts w:ascii="Times New Roman" w:hAnsi="Times New Roman"/>
          <w:i/>
          <w:sz w:val="28"/>
          <w:szCs w:val="28"/>
        </w:rPr>
        <w:t>ghi ngày….tháng….năm kết thúc nhận báo giá</w:t>
      </w:r>
      <w:r>
        <w:rPr>
          <w:rFonts w:ascii="Times New Roman" w:hAnsi="Times New Roman"/>
          <w:sz w:val="28"/>
          <w:szCs w:val="28"/>
        </w:rPr>
        <w:t>].</w:t>
      </w:r>
    </w:p>
    <w:p w14:paraId="4AC690C8" w14:textId="77777777" w:rsidR="00CD6F2A" w:rsidRDefault="00CD6F2A" w:rsidP="00CD6F2A">
      <w:pPr>
        <w:spacing w:after="0" w:line="240" w:lineRule="auto"/>
        <w:ind w:firstLine="720"/>
        <w:jc w:val="both"/>
        <w:rPr>
          <w:rFonts w:ascii="Times New Roman" w:hAnsi="Times New Roman"/>
          <w:sz w:val="28"/>
          <w:szCs w:val="28"/>
        </w:rPr>
      </w:pPr>
      <w:r>
        <w:rPr>
          <w:rFonts w:ascii="Times New Roman" w:hAnsi="Times New Roman"/>
          <w:sz w:val="28"/>
          <w:szCs w:val="28"/>
        </w:rPr>
        <w:t>Giá đã bao gồm thuế VAT, phí vận chuyển và các loại phí, lệ phí khác.</w:t>
      </w:r>
    </w:p>
    <w:p w14:paraId="3EAD2CB0" w14:textId="77777777" w:rsidR="00CD6F2A" w:rsidRDefault="00CD6F2A" w:rsidP="00CD6F2A">
      <w:pPr>
        <w:spacing w:after="0" w:line="240" w:lineRule="auto"/>
        <w:jc w:val="both"/>
        <w:rPr>
          <w:rFonts w:ascii="Times New Roman" w:hAnsi="Times New Roman"/>
          <w:sz w:val="28"/>
          <w:szCs w:val="28"/>
        </w:rPr>
      </w:pPr>
      <w:r>
        <w:rPr>
          <w:rFonts w:ascii="Times New Roman" w:hAnsi="Times New Roman"/>
          <w:sz w:val="28"/>
          <w:szCs w:val="28"/>
        </w:rPr>
        <w:tab/>
        <w:t>3. Chúng tôi cam kết:</w:t>
      </w:r>
    </w:p>
    <w:p w14:paraId="14982239" w14:textId="77777777" w:rsidR="00CD6F2A" w:rsidRDefault="00CD6F2A" w:rsidP="00CD6F2A">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Không đang trong quá trình thực hiện thủ tục giải thể hoặc bị thu hồi giấy chứng nhận đăng ký doanh nghiệp hoặc giấy chứng nhận đăng ký hộ kinh doanh hoặc các tài liệu tương đương khác; không thuộc trường hợp bị mất khả năng thanh toán theo quy định của pháp luật về doanh nghiệp.</w:t>
      </w:r>
    </w:p>
    <w:p w14:paraId="2B65A6B8" w14:textId="77777777" w:rsidR="00CD6F2A" w:rsidRDefault="00CD6F2A" w:rsidP="00CD6F2A">
      <w:pPr>
        <w:spacing w:after="0" w:line="240" w:lineRule="auto"/>
        <w:ind w:firstLine="720"/>
        <w:jc w:val="both"/>
        <w:rPr>
          <w:rFonts w:ascii="Times New Roman" w:hAnsi="Times New Roman"/>
          <w:sz w:val="28"/>
          <w:szCs w:val="28"/>
        </w:rPr>
      </w:pPr>
      <w:r>
        <w:rPr>
          <w:rFonts w:ascii="Times New Roman" w:hAnsi="Times New Roman"/>
          <w:sz w:val="28"/>
          <w:szCs w:val="28"/>
        </w:rPr>
        <w:t>- Giá trị của hàng hóa nêu trong báo giá là phù hợp, không vi phạm quy định của pháp luật về cạnh tranh, bán phá giá.</w:t>
      </w:r>
    </w:p>
    <w:p w14:paraId="75B9BBA7" w14:textId="77777777" w:rsidR="00CD6F2A" w:rsidRDefault="00CD6F2A" w:rsidP="00CD6F2A">
      <w:pPr>
        <w:spacing w:after="0" w:line="240" w:lineRule="auto"/>
        <w:ind w:firstLine="720"/>
        <w:jc w:val="both"/>
        <w:rPr>
          <w:rFonts w:ascii="Times New Roman" w:hAnsi="Times New Roman"/>
          <w:sz w:val="28"/>
          <w:szCs w:val="28"/>
        </w:rPr>
      </w:pPr>
      <w:r>
        <w:rPr>
          <w:rFonts w:ascii="Times New Roman" w:hAnsi="Times New Roman"/>
          <w:sz w:val="28"/>
          <w:szCs w:val="28"/>
        </w:rPr>
        <w:t>- Những thông tin nêu trong báo giá là trung thực.</w:t>
      </w:r>
    </w:p>
    <w:p w14:paraId="7160FB90" w14:textId="77777777" w:rsidR="00CD6F2A" w:rsidRDefault="00CD6F2A" w:rsidP="00CD6F2A">
      <w:pPr>
        <w:spacing w:after="0" w:line="240" w:lineRule="auto"/>
        <w:jc w:val="center"/>
        <w:rPr>
          <w:rFonts w:ascii="Times New Roman" w:hAnsi="Times New Roman"/>
          <w:i/>
          <w:sz w:val="28"/>
          <w:szCs w:val="28"/>
        </w:rPr>
      </w:pPr>
      <w:r>
        <w:rPr>
          <w:rFonts w:ascii="Times New Roman" w:hAnsi="Times New Roman"/>
          <w:i/>
          <w:sz w:val="28"/>
          <w:szCs w:val="28"/>
        </w:rPr>
        <w:t xml:space="preserve">                                                                ……….ngày….tháng….năm 2024</w:t>
      </w:r>
    </w:p>
    <w:p w14:paraId="309FB3EE" w14:textId="77777777" w:rsidR="00CD6F2A" w:rsidRDefault="00CD6F2A" w:rsidP="00CD6F2A">
      <w:pPr>
        <w:spacing w:after="0" w:line="240" w:lineRule="auto"/>
        <w:jc w:val="center"/>
        <w:rPr>
          <w:rFonts w:ascii="Times New Roman" w:hAnsi="Times New Roman"/>
          <w:b/>
          <w:sz w:val="28"/>
          <w:szCs w:val="28"/>
        </w:rPr>
      </w:pPr>
      <w:r>
        <w:rPr>
          <w:rFonts w:ascii="Times New Roman" w:hAnsi="Times New Roman"/>
          <w:b/>
          <w:sz w:val="28"/>
          <w:szCs w:val="28"/>
        </w:rPr>
        <w:t xml:space="preserve">                                                               Đại diện hợp pháp của nhà cung cấp</w:t>
      </w:r>
    </w:p>
    <w:p w14:paraId="79C68B99" w14:textId="77777777" w:rsidR="00CD6F2A" w:rsidRDefault="00CD6F2A" w:rsidP="00CD6F2A">
      <w:pPr>
        <w:spacing w:after="0" w:line="240" w:lineRule="auto"/>
        <w:jc w:val="center"/>
        <w:rPr>
          <w:rFonts w:ascii="Times New Roman" w:hAnsi="Times New Roman"/>
          <w:b/>
          <w:sz w:val="28"/>
          <w:szCs w:val="28"/>
        </w:rPr>
      </w:pPr>
      <w:r>
        <w:rPr>
          <w:rFonts w:ascii="Times New Roman" w:hAnsi="Times New Roman"/>
          <w:b/>
          <w:sz w:val="28"/>
          <w:szCs w:val="28"/>
        </w:rPr>
        <w:t xml:space="preserve">                                                                  (Ký tên, đóng dấu)</w:t>
      </w:r>
    </w:p>
    <w:p w14:paraId="50E65A20" w14:textId="77777777" w:rsidR="00CD6F2A" w:rsidRDefault="00CD6F2A" w:rsidP="00CD6F2A">
      <w:pPr>
        <w:rPr>
          <w:rFonts w:ascii="Calibri" w:hAnsi="Calibri"/>
        </w:rPr>
      </w:pPr>
    </w:p>
    <w:p w14:paraId="301C6D0B" w14:textId="77777777" w:rsidR="000E7280" w:rsidRDefault="000E7280" w:rsidP="00FF043A">
      <w:pPr>
        <w:pStyle w:val="ThnvnbanThutl3"/>
        <w:spacing w:after="0"/>
        <w:ind w:left="0"/>
        <w:jc w:val="center"/>
        <w:rPr>
          <w:bCs/>
          <w:i/>
          <w:iCs/>
          <w:sz w:val="28"/>
          <w:szCs w:val="28"/>
        </w:rPr>
      </w:pPr>
    </w:p>
    <w:p w14:paraId="4D901CA8" w14:textId="77777777" w:rsidR="000E7280" w:rsidRDefault="000E7280" w:rsidP="00FF043A">
      <w:pPr>
        <w:pStyle w:val="ThnvnbanThutl3"/>
        <w:spacing w:after="0"/>
        <w:ind w:left="0"/>
        <w:jc w:val="center"/>
        <w:rPr>
          <w:bCs/>
          <w:i/>
          <w:iCs/>
          <w:sz w:val="28"/>
          <w:szCs w:val="28"/>
        </w:rPr>
      </w:pPr>
    </w:p>
    <w:p w14:paraId="2CA834D2" w14:textId="77777777" w:rsidR="000E7280" w:rsidRDefault="000E7280" w:rsidP="00FF043A">
      <w:pPr>
        <w:pStyle w:val="ThnvnbanThutl3"/>
        <w:spacing w:after="0"/>
        <w:ind w:left="0"/>
        <w:jc w:val="center"/>
        <w:rPr>
          <w:bCs/>
          <w:i/>
          <w:iCs/>
          <w:sz w:val="28"/>
          <w:szCs w:val="28"/>
        </w:rPr>
      </w:pPr>
    </w:p>
    <w:p w14:paraId="5CC71F62" w14:textId="77777777" w:rsidR="00393688" w:rsidRDefault="00393688" w:rsidP="00393688">
      <w:pPr>
        <w:spacing w:after="0" w:line="240" w:lineRule="auto"/>
        <w:jc w:val="both"/>
        <w:rPr>
          <w:rFonts w:ascii="Times New Roman" w:hAnsi="Times New Roman"/>
          <w:sz w:val="28"/>
          <w:szCs w:val="28"/>
        </w:rPr>
      </w:pPr>
    </w:p>
    <w:sectPr w:rsidR="00393688" w:rsidSect="007D7AF8">
      <w:pgSz w:w="16840" w:h="11907" w:orient="landscape"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87D92"/>
    <w:multiLevelType w:val="hybridMultilevel"/>
    <w:tmpl w:val="D4E0167E"/>
    <w:lvl w:ilvl="0" w:tplc="1A103E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C11D1"/>
    <w:multiLevelType w:val="hybridMultilevel"/>
    <w:tmpl w:val="54388366"/>
    <w:lvl w:ilvl="0" w:tplc="3432DA7C">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B4327"/>
    <w:multiLevelType w:val="hybridMultilevel"/>
    <w:tmpl w:val="BAC466AE"/>
    <w:lvl w:ilvl="0" w:tplc="E70693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2A4001"/>
    <w:multiLevelType w:val="hybridMultilevel"/>
    <w:tmpl w:val="D828FA50"/>
    <w:lvl w:ilvl="0" w:tplc="F33268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4836B3"/>
    <w:multiLevelType w:val="hybridMultilevel"/>
    <w:tmpl w:val="34F60BD6"/>
    <w:lvl w:ilvl="0" w:tplc="D33A12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E90C9A"/>
    <w:multiLevelType w:val="hybridMultilevel"/>
    <w:tmpl w:val="54388366"/>
    <w:lvl w:ilvl="0" w:tplc="3432DA7C">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F84326"/>
    <w:multiLevelType w:val="hybridMultilevel"/>
    <w:tmpl w:val="81E21D5C"/>
    <w:lvl w:ilvl="0" w:tplc="49245EA4">
      <w:start w:val="1"/>
      <w:numFmt w:val="decimal"/>
      <w:lvlText w:val="%1"/>
      <w:lvlJc w:val="left"/>
      <w:pPr>
        <w:ind w:left="501"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38863D63"/>
    <w:multiLevelType w:val="hybridMultilevel"/>
    <w:tmpl w:val="3ABA5B74"/>
    <w:lvl w:ilvl="0" w:tplc="E8C8C2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F1488"/>
    <w:multiLevelType w:val="hybridMultilevel"/>
    <w:tmpl w:val="13BED714"/>
    <w:lvl w:ilvl="0" w:tplc="E3B896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6A0A5E"/>
    <w:multiLevelType w:val="hybridMultilevel"/>
    <w:tmpl w:val="E04414FA"/>
    <w:lvl w:ilvl="0" w:tplc="4CE2CE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BB019D"/>
    <w:multiLevelType w:val="hybridMultilevel"/>
    <w:tmpl w:val="ED3E11EE"/>
    <w:lvl w:ilvl="0" w:tplc="9702BF4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1555E7"/>
    <w:multiLevelType w:val="hybridMultilevel"/>
    <w:tmpl w:val="93A251FC"/>
    <w:lvl w:ilvl="0" w:tplc="3432DA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2C35DD"/>
    <w:multiLevelType w:val="hybridMultilevel"/>
    <w:tmpl w:val="C8BEA79C"/>
    <w:lvl w:ilvl="0" w:tplc="FCC6FB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7E026F"/>
    <w:multiLevelType w:val="hybridMultilevel"/>
    <w:tmpl w:val="20220DE2"/>
    <w:lvl w:ilvl="0" w:tplc="49245E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9"/>
  </w:num>
  <w:num w:numId="3">
    <w:abstractNumId w:val="13"/>
  </w:num>
  <w:num w:numId="4">
    <w:abstractNumId w:val="2"/>
  </w:num>
  <w:num w:numId="5">
    <w:abstractNumId w:val="7"/>
  </w:num>
  <w:num w:numId="6">
    <w:abstractNumId w:val="3"/>
  </w:num>
  <w:num w:numId="7">
    <w:abstractNumId w:val="4"/>
  </w:num>
  <w:num w:numId="8">
    <w:abstractNumId w:val="8"/>
  </w:num>
  <w:num w:numId="9">
    <w:abstractNumId w:val="12"/>
  </w:num>
  <w:num w:numId="10">
    <w:abstractNumId w:val="0"/>
  </w:num>
  <w:num w:numId="11">
    <w:abstractNumId w:val="10"/>
  </w:num>
  <w:num w:numId="12">
    <w:abstractNumId w:val="11"/>
  </w:num>
  <w:num w:numId="13">
    <w:abstractNumId w:val="5"/>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2D34"/>
    <w:rsid w:val="00003573"/>
    <w:rsid w:val="000109C0"/>
    <w:rsid w:val="00013264"/>
    <w:rsid w:val="00015288"/>
    <w:rsid w:val="000244F9"/>
    <w:rsid w:val="00037493"/>
    <w:rsid w:val="000445F4"/>
    <w:rsid w:val="00064960"/>
    <w:rsid w:val="00075B12"/>
    <w:rsid w:val="000B5D4F"/>
    <w:rsid w:val="000D77ED"/>
    <w:rsid w:val="000E4F64"/>
    <w:rsid w:val="000E5BF5"/>
    <w:rsid w:val="000E7280"/>
    <w:rsid w:val="000E737B"/>
    <w:rsid w:val="000F582C"/>
    <w:rsid w:val="00100DDA"/>
    <w:rsid w:val="00114931"/>
    <w:rsid w:val="001161F5"/>
    <w:rsid w:val="0013036E"/>
    <w:rsid w:val="00131361"/>
    <w:rsid w:val="001363E1"/>
    <w:rsid w:val="001365B1"/>
    <w:rsid w:val="001436B4"/>
    <w:rsid w:val="00152FE2"/>
    <w:rsid w:val="001865C5"/>
    <w:rsid w:val="0019633B"/>
    <w:rsid w:val="00197C19"/>
    <w:rsid w:val="001A11F4"/>
    <w:rsid w:val="001A1412"/>
    <w:rsid w:val="001B156E"/>
    <w:rsid w:val="001C2555"/>
    <w:rsid w:val="001C5CC0"/>
    <w:rsid w:val="001C6DF0"/>
    <w:rsid w:val="001F1759"/>
    <w:rsid w:val="001F705B"/>
    <w:rsid w:val="001F7AD7"/>
    <w:rsid w:val="0020442A"/>
    <w:rsid w:val="00222EAB"/>
    <w:rsid w:val="00225DB2"/>
    <w:rsid w:val="00230314"/>
    <w:rsid w:val="00233D4C"/>
    <w:rsid w:val="0024495D"/>
    <w:rsid w:val="0025666D"/>
    <w:rsid w:val="00282861"/>
    <w:rsid w:val="00290E5A"/>
    <w:rsid w:val="0029651B"/>
    <w:rsid w:val="002A5263"/>
    <w:rsid w:val="002B3278"/>
    <w:rsid w:val="002C3A4A"/>
    <w:rsid w:val="002D48C9"/>
    <w:rsid w:val="002F604D"/>
    <w:rsid w:val="002F6323"/>
    <w:rsid w:val="003032CA"/>
    <w:rsid w:val="00306238"/>
    <w:rsid w:val="003171E8"/>
    <w:rsid w:val="00320AAC"/>
    <w:rsid w:val="00322D34"/>
    <w:rsid w:val="00326C6B"/>
    <w:rsid w:val="00332850"/>
    <w:rsid w:val="00340FD3"/>
    <w:rsid w:val="003522BE"/>
    <w:rsid w:val="00357A86"/>
    <w:rsid w:val="00374EBC"/>
    <w:rsid w:val="00380197"/>
    <w:rsid w:val="00391082"/>
    <w:rsid w:val="00393688"/>
    <w:rsid w:val="003C19B8"/>
    <w:rsid w:val="003F7B84"/>
    <w:rsid w:val="0040226E"/>
    <w:rsid w:val="00406D57"/>
    <w:rsid w:val="00407BCF"/>
    <w:rsid w:val="00420FCF"/>
    <w:rsid w:val="004253B9"/>
    <w:rsid w:val="00425DC7"/>
    <w:rsid w:val="00473EB0"/>
    <w:rsid w:val="00476657"/>
    <w:rsid w:val="00476ED4"/>
    <w:rsid w:val="0048452D"/>
    <w:rsid w:val="004B0077"/>
    <w:rsid w:val="004C509B"/>
    <w:rsid w:val="004D2C50"/>
    <w:rsid w:val="004D777A"/>
    <w:rsid w:val="004F6AC6"/>
    <w:rsid w:val="005173DC"/>
    <w:rsid w:val="005467FA"/>
    <w:rsid w:val="0055116D"/>
    <w:rsid w:val="00594404"/>
    <w:rsid w:val="005A05C9"/>
    <w:rsid w:val="005A4710"/>
    <w:rsid w:val="005A6995"/>
    <w:rsid w:val="005B567A"/>
    <w:rsid w:val="005D10C4"/>
    <w:rsid w:val="005D4F73"/>
    <w:rsid w:val="005E6C0B"/>
    <w:rsid w:val="005F196A"/>
    <w:rsid w:val="00607504"/>
    <w:rsid w:val="0065171A"/>
    <w:rsid w:val="0065392C"/>
    <w:rsid w:val="00661D83"/>
    <w:rsid w:val="0067121C"/>
    <w:rsid w:val="0069382F"/>
    <w:rsid w:val="006A6572"/>
    <w:rsid w:val="006B2D83"/>
    <w:rsid w:val="006B7843"/>
    <w:rsid w:val="006D5853"/>
    <w:rsid w:val="006E75A2"/>
    <w:rsid w:val="006F7A85"/>
    <w:rsid w:val="007138CE"/>
    <w:rsid w:val="00713A70"/>
    <w:rsid w:val="0072223A"/>
    <w:rsid w:val="007333AA"/>
    <w:rsid w:val="0073361B"/>
    <w:rsid w:val="00735E6F"/>
    <w:rsid w:val="00766832"/>
    <w:rsid w:val="00766AF5"/>
    <w:rsid w:val="00780C15"/>
    <w:rsid w:val="00782250"/>
    <w:rsid w:val="00786E10"/>
    <w:rsid w:val="00787BA3"/>
    <w:rsid w:val="007C1C0D"/>
    <w:rsid w:val="007D405C"/>
    <w:rsid w:val="007D7AF8"/>
    <w:rsid w:val="007E03E4"/>
    <w:rsid w:val="00803A5C"/>
    <w:rsid w:val="00846187"/>
    <w:rsid w:val="00856C2B"/>
    <w:rsid w:val="00862634"/>
    <w:rsid w:val="00865FB5"/>
    <w:rsid w:val="00882D8F"/>
    <w:rsid w:val="008C5810"/>
    <w:rsid w:val="008E618A"/>
    <w:rsid w:val="00910C38"/>
    <w:rsid w:val="009245C8"/>
    <w:rsid w:val="00930405"/>
    <w:rsid w:val="00944086"/>
    <w:rsid w:val="009604F1"/>
    <w:rsid w:val="00972FA9"/>
    <w:rsid w:val="009748D4"/>
    <w:rsid w:val="00997BED"/>
    <w:rsid w:val="009A7689"/>
    <w:rsid w:val="009B6E89"/>
    <w:rsid w:val="009B716C"/>
    <w:rsid w:val="009C1465"/>
    <w:rsid w:val="009E6229"/>
    <w:rsid w:val="00A034DE"/>
    <w:rsid w:val="00A1207C"/>
    <w:rsid w:val="00A247D5"/>
    <w:rsid w:val="00A264C1"/>
    <w:rsid w:val="00A31416"/>
    <w:rsid w:val="00A3650D"/>
    <w:rsid w:val="00A6094E"/>
    <w:rsid w:val="00A828D7"/>
    <w:rsid w:val="00AA1242"/>
    <w:rsid w:val="00B10C3F"/>
    <w:rsid w:val="00B214AA"/>
    <w:rsid w:val="00B35204"/>
    <w:rsid w:val="00B50310"/>
    <w:rsid w:val="00B549AC"/>
    <w:rsid w:val="00B60E42"/>
    <w:rsid w:val="00B73CF6"/>
    <w:rsid w:val="00B76E0A"/>
    <w:rsid w:val="00B81FE9"/>
    <w:rsid w:val="00B93441"/>
    <w:rsid w:val="00B95778"/>
    <w:rsid w:val="00BB0EC9"/>
    <w:rsid w:val="00BC00C9"/>
    <w:rsid w:val="00BC298E"/>
    <w:rsid w:val="00BC2CE4"/>
    <w:rsid w:val="00BD0663"/>
    <w:rsid w:val="00BE5B9C"/>
    <w:rsid w:val="00BE7AF1"/>
    <w:rsid w:val="00C03990"/>
    <w:rsid w:val="00C223E2"/>
    <w:rsid w:val="00C24919"/>
    <w:rsid w:val="00C25194"/>
    <w:rsid w:val="00C40993"/>
    <w:rsid w:val="00C43FA1"/>
    <w:rsid w:val="00C5234F"/>
    <w:rsid w:val="00C558CD"/>
    <w:rsid w:val="00C60BE4"/>
    <w:rsid w:val="00C66364"/>
    <w:rsid w:val="00C804FC"/>
    <w:rsid w:val="00C876D1"/>
    <w:rsid w:val="00C93946"/>
    <w:rsid w:val="00C96D79"/>
    <w:rsid w:val="00CA7CE3"/>
    <w:rsid w:val="00CB40D9"/>
    <w:rsid w:val="00CC7B54"/>
    <w:rsid w:val="00CD6F2A"/>
    <w:rsid w:val="00CF432C"/>
    <w:rsid w:val="00D31A9F"/>
    <w:rsid w:val="00D379B1"/>
    <w:rsid w:val="00D52A2C"/>
    <w:rsid w:val="00D8152F"/>
    <w:rsid w:val="00D86FB2"/>
    <w:rsid w:val="00D920A9"/>
    <w:rsid w:val="00DB2191"/>
    <w:rsid w:val="00DF0C26"/>
    <w:rsid w:val="00DF0D02"/>
    <w:rsid w:val="00DF3369"/>
    <w:rsid w:val="00DF4FAD"/>
    <w:rsid w:val="00E046E3"/>
    <w:rsid w:val="00E50AEC"/>
    <w:rsid w:val="00E57413"/>
    <w:rsid w:val="00EB2BC0"/>
    <w:rsid w:val="00EC106F"/>
    <w:rsid w:val="00EE12FD"/>
    <w:rsid w:val="00EE2F8D"/>
    <w:rsid w:val="00EE3D1B"/>
    <w:rsid w:val="00F37555"/>
    <w:rsid w:val="00F37974"/>
    <w:rsid w:val="00F41DC1"/>
    <w:rsid w:val="00F442DB"/>
    <w:rsid w:val="00F4555F"/>
    <w:rsid w:val="00F50CDA"/>
    <w:rsid w:val="00F55423"/>
    <w:rsid w:val="00F903EC"/>
    <w:rsid w:val="00F94520"/>
    <w:rsid w:val="00FB1ABD"/>
    <w:rsid w:val="00FC06BE"/>
    <w:rsid w:val="00FD0A33"/>
    <w:rsid w:val="00FD49BF"/>
    <w:rsid w:val="00FE01E0"/>
    <w:rsid w:val="00FF04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28CF6"/>
  <w15:docId w15:val="{CC2B0257-1395-4FCC-9757-A4D42F943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qFormat/>
    <w:rsid w:val="006B2D83"/>
    <w:pPr>
      <w:keepNext/>
      <w:tabs>
        <w:tab w:val="left" w:pos="3540"/>
      </w:tabs>
      <w:spacing w:after="0" w:line="240" w:lineRule="auto"/>
      <w:jc w:val="center"/>
      <w:outlineLvl w:val="0"/>
    </w:pPr>
    <w:rPr>
      <w:rFonts w:ascii="Segoe UI" w:eastAsia="Segoe UI" w:hAnsi="Segoe UI" w:cs="Segoe UI"/>
      <w:b/>
      <w:bCs/>
      <w:sz w:val="28"/>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qFormat/>
    <w:rsid w:val="00322D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ancuaDanhsach">
    <w:name w:val="List Paragraph"/>
    <w:basedOn w:val="Binhthng"/>
    <w:uiPriority w:val="34"/>
    <w:qFormat/>
    <w:rsid w:val="00786E10"/>
    <w:pPr>
      <w:spacing w:after="160" w:line="259" w:lineRule="auto"/>
      <w:ind w:left="720"/>
      <w:contextualSpacing/>
    </w:pPr>
    <w:rPr>
      <w:rFonts w:ascii="Calibri" w:eastAsia="Calibri" w:hAnsi="Calibri" w:cs="Times New Roman"/>
    </w:rPr>
  </w:style>
  <w:style w:type="paragraph" w:styleId="ThnvnbanThutl3">
    <w:name w:val="Body Text Indent 3"/>
    <w:basedOn w:val="Binhthng"/>
    <w:link w:val="ThnvnbanThutl3Char"/>
    <w:uiPriority w:val="99"/>
    <w:semiHidden/>
    <w:unhideWhenUsed/>
    <w:rsid w:val="00FF043A"/>
    <w:pPr>
      <w:spacing w:after="120"/>
      <w:ind w:left="283"/>
    </w:pPr>
    <w:rPr>
      <w:rFonts w:ascii="Arial" w:eastAsia="Times New Roman" w:hAnsi="Arial" w:cs="Times New Roman"/>
      <w:sz w:val="16"/>
      <w:szCs w:val="16"/>
    </w:rPr>
  </w:style>
  <w:style w:type="character" w:customStyle="1" w:styleId="ThnvnbanThutl3Char">
    <w:name w:val="Thân văn bản Thụt lề 3 Char"/>
    <w:basedOn w:val="Phngmcinhcuaoanvn"/>
    <w:link w:val="ThnvnbanThutl3"/>
    <w:uiPriority w:val="99"/>
    <w:semiHidden/>
    <w:rsid w:val="00FF043A"/>
    <w:rPr>
      <w:rFonts w:ascii="Arial" w:eastAsia="Times New Roman" w:hAnsi="Arial" w:cs="Times New Roman"/>
      <w:sz w:val="16"/>
      <w:szCs w:val="16"/>
    </w:rPr>
  </w:style>
  <w:style w:type="character" w:customStyle="1" w:styleId="u1Char">
    <w:name w:val="Đầu đề 1 Char"/>
    <w:basedOn w:val="Phngmcinhcuaoanvn"/>
    <w:link w:val="u1"/>
    <w:rsid w:val="006B2D83"/>
    <w:rPr>
      <w:rFonts w:ascii="Segoe UI" w:eastAsia="Segoe UI" w:hAnsi="Segoe UI" w:cs="Segoe UI"/>
      <w:b/>
      <w:bCs/>
      <w:sz w:val="28"/>
      <w:szCs w:val="24"/>
    </w:rPr>
  </w:style>
  <w:style w:type="paragraph" w:styleId="Bongchuthich">
    <w:name w:val="Balloon Text"/>
    <w:basedOn w:val="Binhthng"/>
    <w:link w:val="BongchuthichChar"/>
    <w:uiPriority w:val="99"/>
    <w:semiHidden/>
    <w:unhideWhenUsed/>
    <w:rsid w:val="000D77ED"/>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0D77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817204">
      <w:bodyDiv w:val="1"/>
      <w:marLeft w:val="0"/>
      <w:marRight w:val="0"/>
      <w:marTop w:val="0"/>
      <w:marBottom w:val="0"/>
      <w:divBdr>
        <w:top w:val="none" w:sz="0" w:space="0" w:color="auto"/>
        <w:left w:val="none" w:sz="0" w:space="0" w:color="auto"/>
        <w:bottom w:val="none" w:sz="0" w:space="0" w:color="auto"/>
        <w:right w:val="none" w:sz="0" w:space="0" w:color="auto"/>
      </w:divBdr>
    </w:div>
    <w:div w:id="482744336">
      <w:bodyDiv w:val="1"/>
      <w:marLeft w:val="0"/>
      <w:marRight w:val="0"/>
      <w:marTop w:val="0"/>
      <w:marBottom w:val="0"/>
      <w:divBdr>
        <w:top w:val="none" w:sz="0" w:space="0" w:color="auto"/>
        <w:left w:val="none" w:sz="0" w:space="0" w:color="auto"/>
        <w:bottom w:val="none" w:sz="0" w:space="0" w:color="auto"/>
        <w:right w:val="none" w:sz="0" w:space="0" w:color="auto"/>
      </w:divBdr>
    </w:div>
    <w:div w:id="498349906">
      <w:bodyDiv w:val="1"/>
      <w:marLeft w:val="0"/>
      <w:marRight w:val="0"/>
      <w:marTop w:val="0"/>
      <w:marBottom w:val="0"/>
      <w:divBdr>
        <w:top w:val="none" w:sz="0" w:space="0" w:color="auto"/>
        <w:left w:val="none" w:sz="0" w:space="0" w:color="auto"/>
        <w:bottom w:val="none" w:sz="0" w:space="0" w:color="auto"/>
        <w:right w:val="none" w:sz="0" w:space="0" w:color="auto"/>
      </w:divBdr>
    </w:div>
    <w:div w:id="543178481">
      <w:bodyDiv w:val="1"/>
      <w:marLeft w:val="0"/>
      <w:marRight w:val="0"/>
      <w:marTop w:val="0"/>
      <w:marBottom w:val="0"/>
      <w:divBdr>
        <w:top w:val="none" w:sz="0" w:space="0" w:color="auto"/>
        <w:left w:val="none" w:sz="0" w:space="0" w:color="auto"/>
        <w:bottom w:val="none" w:sz="0" w:space="0" w:color="auto"/>
        <w:right w:val="none" w:sz="0" w:space="0" w:color="auto"/>
      </w:divBdr>
    </w:div>
    <w:div w:id="600839372">
      <w:bodyDiv w:val="1"/>
      <w:marLeft w:val="0"/>
      <w:marRight w:val="0"/>
      <w:marTop w:val="0"/>
      <w:marBottom w:val="0"/>
      <w:divBdr>
        <w:top w:val="none" w:sz="0" w:space="0" w:color="auto"/>
        <w:left w:val="none" w:sz="0" w:space="0" w:color="auto"/>
        <w:bottom w:val="none" w:sz="0" w:space="0" w:color="auto"/>
        <w:right w:val="none" w:sz="0" w:space="0" w:color="auto"/>
      </w:divBdr>
    </w:div>
    <w:div w:id="641007959">
      <w:bodyDiv w:val="1"/>
      <w:marLeft w:val="0"/>
      <w:marRight w:val="0"/>
      <w:marTop w:val="0"/>
      <w:marBottom w:val="0"/>
      <w:divBdr>
        <w:top w:val="none" w:sz="0" w:space="0" w:color="auto"/>
        <w:left w:val="none" w:sz="0" w:space="0" w:color="auto"/>
        <w:bottom w:val="none" w:sz="0" w:space="0" w:color="auto"/>
        <w:right w:val="none" w:sz="0" w:space="0" w:color="auto"/>
      </w:divBdr>
    </w:div>
    <w:div w:id="768044484">
      <w:bodyDiv w:val="1"/>
      <w:marLeft w:val="0"/>
      <w:marRight w:val="0"/>
      <w:marTop w:val="0"/>
      <w:marBottom w:val="0"/>
      <w:divBdr>
        <w:top w:val="none" w:sz="0" w:space="0" w:color="auto"/>
        <w:left w:val="none" w:sz="0" w:space="0" w:color="auto"/>
        <w:bottom w:val="none" w:sz="0" w:space="0" w:color="auto"/>
        <w:right w:val="none" w:sz="0" w:space="0" w:color="auto"/>
      </w:divBdr>
    </w:div>
    <w:div w:id="120078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7CA41-949C-4B27-B48B-B44E8CD14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8</Pages>
  <Words>1080</Words>
  <Characters>6158</Characters>
  <Application>Microsoft Office Word</Application>
  <DocSecurity>0</DocSecurity>
  <Lines>51</Lines>
  <Paragraphs>14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cp:lastPrinted>2024-11-26T02:59:00Z</cp:lastPrinted>
  <dcterms:created xsi:type="dcterms:W3CDTF">2024-10-27T15:24:00Z</dcterms:created>
  <dcterms:modified xsi:type="dcterms:W3CDTF">2024-11-26T03:02:00Z</dcterms:modified>
</cp:coreProperties>
</file>